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6D74" w14:textId="43CABBBD" w:rsidR="00AA0CFC" w:rsidRPr="00EE5F2C" w:rsidRDefault="00AC5E38" w:rsidP="00EE556C">
      <w:pPr>
        <w:spacing w:line="24" w:lineRule="atLeast"/>
        <w:ind w:right="14"/>
        <w:jc w:val="both"/>
        <w:rPr>
          <w:rFonts w:ascii="Calibri" w:hAnsi="Calibri" w:cs="Calibri"/>
          <w:sz w:val="20"/>
          <w:szCs w:val="20"/>
        </w:rPr>
      </w:pPr>
      <w:r w:rsidRPr="00EE5F2C">
        <w:rPr>
          <w:rFonts w:ascii="Calibri" w:hAnsi="Calibri" w:cs="Calibri"/>
          <w:sz w:val="20"/>
          <w:szCs w:val="20"/>
        </w:rPr>
        <w:t>P</w:t>
      </w:r>
      <w:r w:rsidR="00E25432" w:rsidRPr="00EE5F2C">
        <w:rPr>
          <w:rFonts w:ascii="Calibri" w:hAnsi="Calibri" w:cs="Calibri"/>
          <w:sz w:val="20"/>
          <w:szCs w:val="20"/>
        </w:rPr>
        <w:t>resa visione della documentazione messa a disposizione dalla Società,</w:t>
      </w:r>
    </w:p>
    <w:p w14:paraId="6C4DD667" w14:textId="53911C53" w:rsidR="002D6CE0" w:rsidRPr="00EE5F2C" w:rsidRDefault="00E25432" w:rsidP="00D67938">
      <w:pPr>
        <w:pStyle w:val="NormaleWeb"/>
        <w:spacing w:before="0" w:beforeAutospacing="0" w:after="0" w:afterAutospacing="0"/>
        <w:ind w:right="11"/>
        <w:jc w:val="center"/>
        <w:rPr>
          <w:rFonts w:ascii="Calibri" w:hAnsi="Calibri" w:cs="Calibri"/>
          <w:b/>
          <w:sz w:val="20"/>
          <w:szCs w:val="20"/>
        </w:rPr>
      </w:pPr>
      <w:r w:rsidRPr="00EE5F2C">
        <w:rPr>
          <w:rFonts w:ascii="Calibri" w:hAnsi="Calibri" w:cs="Calibri"/>
          <w:b/>
          <w:sz w:val="20"/>
          <w:szCs w:val="20"/>
        </w:rPr>
        <w:t>con il presente modulo</w:t>
      </w:r>
    </w:p>
    <w:p w14:paraId="00F884C2" w14:textId="5909A978" w:rsidR="00AC5E38" w:rsidRDefault="00AC5E38" w:rsidP="00D67938">
      <w:pPr>
        <w:pStyle w:val="NormaleWeb"/>
        <w:spacing w:before="0" w:beforeAutospacing="0" w:after="0" w:afterAutospacing="0"/>
        <w:ind w:right="11"/>
        <w:jc w:val="center"/>
        <w:rPr>
          <w:rFonts w:ascii="Calibri" w:hAnsi="Calibri" w:cs="Calibri"/>
          <w:b/>
          <w:sz w:val="16"/>
          <w:szCs w:val="18"/>
        </w:rPr>
      </w:pPr>
    </w:p>
    <w:p w14:paraId="39216D31" w14:textId="77777777" w:rsidR="00EE5F2C" w:rsidRPr="00332ED6" w:rsidRDefault="00EE5F2C" w:rsidP="00EE5F2C">
      <w:pPr>
        <w:tabs>
          <w:tab w:val="right" w:pos="12960"/>
        </w:tabs>
        <w:spacing w:line="280" w:lineRule="exact"/>
        <w:rPr>
          <w:rFonts w:ascii="Calibri" w:hAnsi="Calibri" w:cs="Calibri"/>
          <w:sz w:val="20"/>
          <w:szCs w:val="20"/>
        </w:rPr>
      </w:pPr>
      <w:r w:rsidRPr="00332ED6">
        <w:rPr>
          <w:rFonts w:ascii="Calibri" w:hAnsi="Calibri" w:cs="Calibri"/>
          <w:sz w:val="20"/>
          <w:szCs w:val="20"/>
        </w:rPr>
        <w:t xml:space="preserve">* </w:t>
      </w:r>
      <w:r w:rsidRPr="00332ED6">
        <w:rPr>
          <w:rFonts w:ascii="Calibri" w:hAnsi="Calibri" w:cs="Calibri"/>
          <w:b/>
          <w:i/>
          <w:sz w:val="20"/>
          <w:szCs w:val="20"/>
        </w:rPr>
        <w:t>informazioni obbligatorie</w:t>
      </w:r>
    </w:p>
    <w:p w14:paraId="5266CEC3" w14:textId="77777777" w:rsidR="00EE5F2C" w:rsidRPr="00332ED6" w:rsidRDefault="00EE5F2C" w:rsidP="00EE5F2C">
      <w:pPr>
        <w:autoSpaceDE w:val="0"/>
        <w:autoSpaceDN w:val="0"/>
        <w:adjustRightInd w:val="0"/>
        <w:spacing w:line="280" w:lineRule="exact"/>
        <w:rPr>
          <w:rFonts w:ascii="Calibri" w:hAnsi="Calibri" w:cs="Calibri"/>
          <w:sz w:val="16"/>
          <w:szCs w:val="16"/>
        </w:rPr>
      </w:pPr>
    </w:p>
    <w:p w14:paraId="4D16E023" w14:textId="77777777" w:rsidR="00EE5F2C"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Il/la sottoscritto/a *........................................................................................................... </w:t>
      </w:r>
    </w:p>
    <w:p w14:paraId="01A17BA1" w14:textId="77777777" w:rsidR="00EE5F2C" w:rsidRPr="00332ED6"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nato/a </w:t>
      </w:r>
      <w:proofErr w:type="spellStart"/>
      <w:r w:rsidRPr="00332ED6">
        <w:rPr>
          <w:rFonts w:ascii="Calibri" w:hAnsi="Calibri" w:cs="Calibri"/>
          <w:sz w:val="20"/>
          <w:szCs w:val="20"/>
        </w:rPr>
        <w:t>a</w:t>
      </w:r>
      <w:proofErr w:type="spellEnd"/>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il *</w:t>
      </w:r>
      <w:r>
        <w:rPr>
          <w:rFonts w:ascii="Calibri" w:hAnsi="Calibri" w:cs="Calibri"/>
          <w:sz w:val="20"/>
          <w:szCs w:val="20"/>
        </w:rPr>
        <w:t>…………………………………………………..</w:t>
      </w:r>
      <w:r w:rsidRPr="00332ED6">
        <w:rPr>
          <w:rFonts w:ascii="Calibri" w:hAnsi="Calibri" w:cs="Calibri"/>
          <w:sz w:val="20"/>
          <w:szCs w:val="20"/>
        </w:rPr>
        <w:t>............. C. F. *…………………………</w:t>
      </w:r>
    </w:p>
    <w:p w14:paraId="2B108BF5" w14:textId="77777777" w:rsidR="00EE5F2C" w:rsidRPr="00332ED6"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residente a </w:t>
      </w:r>
      <w:r w:rsidRPr="00332ED6">
        <w:rPr>
          <w:rFonts w:ascii="Calibri" w:hAnsi="Calibri" w:cs="Calibri"/>
          <w:i/>
          <w:sz w:val="20"/>
          <w:szCs w:val="20"/>
        </w:rPr>
        <w:t>(città)</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 </w:t>
      </w:r>
    </w:p>
    <w:p w14:paraId="34D5FFE3" w14:textId="77777777" w:rsidR="00EE5F2C" w:rsidRPr="00332ED6"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n.ro telefono * …………………………</w:t>
      </w:r>
      <w:r>
        <w:rPr>
          <w:rFonts w:ascii="Calibri" w:hAnsi="Calibri" w:cs="Calibri"/>
          <w:sz w:val="20"/>
          <w:szCs w:val="20"/>
        </w:rPr>
        <w:t>……………………………………………..</w:t>
      </w:r>
      <w:r w:rsidRPr="00332ED6">
        <w:rPr>
          <w:rFonts w:ascii="Calibri" w:hAnsi="Calibri" w:cs="Calibri"/>
          <w:sz w:val="20"/>
          <w:szCs w:val="20"/>
        </w:rPr>
        <w:t>, e-mail …………………………….</w:t>
      </w:r>
    </w:p>
    <w:p w14:paraId="10C66A31" w14:textId="5EFA566A" w:rsidR="00EE5F2C"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titolare del diritto di voto per n. *......................</w:t>
      </w:r>
      <w:r>
        <w:rPr>
          <w:rFonts w:ascii="Calibri" w:hAnsi="Calibri" w:cs="Calibri"/>
          <w:sz w:val="20"/>
          <w:szCs w:val="20"/>
        </w:rPr>
        <w:t>.......................</w:t>
      </w:r>
      <w:r w:rsidRPr="00332ED6">
        <w:rPr>
          <w:rFonts w:ascii="Calibri" w:hAnsi="Calibri" w:cs="Calibri"/>
          <w:sz w:val="20"/>
          <w:szCs w:val="20"/>
        </w:rPr>
        <w:t xml:space="preserve"> azioni ordinarie </w:t>
      </w:r>
      <w:r w:rsidR="00DE69E8">
        <w:rPr>
          <w:rFonts w:ascii="Calibri" w:hAnsi="Calibri" w:cs="Calibri"/>
          <w:sz w:val="20"/>
          <w:szCs w:val="20"/>
        </w:rPr>
        <w:t>ASKOLL EVA</w:t>
      </w:r>
      <w:r w:rsidRPr="00332ED6">
        <w:rPr>
          <w:rFonts w:ascii="Calibri" w:hAnsi="Calibri" w:cs="Calibri"/>
          <w:sz w:val="20"/>
          <w:szCs w:val="20"/>
        </w:rPr>
        <w:t xml:space="preserve"> S.p.A. </w:t>
      </w:r>
      <w:r w:rsidRPr="00515F59">
        <w:rPr>
          <w:rFonts w:ascii="Calibri" w:hAnsi="Calibri" w:cs="Calibri"/>
          <w:sz w:val="20"/>
          <w:szCs w:val="20"/>
        </w:rPr>
        <w:t xml:space="preserve">(ISIN </w:t>
      </w:r>
      <w:r w:rsidR="00515F59" w:rsidRPr="00515F59">
        <w:rPr>
          <w:rFonts w:ascii="Calibri" w:hAnsi="Calibri" w:cs="Calibri"/>
          <w:sz w:val="20"/>
          <w:szCs w:val="20"/>
        </w:rPr>
        <w:t>IT0005337123</w:t>
      </w:r>
      <w:r w:rsidRPr="00515F59">
        <w:rPr>
          <w:rFonts w:ascii="Calibri" w:hAnsi="Calibri" w:cs="Calibri"/>
          <w:sz w:val="20"/>
          <w:szCs w:val="20"/>
        </w:rPr>
        <w:t>)</w:t>
      </w:r>
      <w:r>
        <w:rPr>
          <w:rFonts w:ascii="Calibri" w:hAnsi="Calibri" w:cs="Calibri"/>
          <w:sz w:val="20"/>
          <w:szCs w:val="20"/>
        </w:rPr>
        <w:t xml:space="preserve"> </w:t>
      </w:r>
      <w:r w:rsidRPr="00332ED6">
        <w:rPr>
          <w:rFonts w:ascii="Calibri" w:hAnsi="Calibri" w:cs="Calibri"/>
          <w:sz w:val="20"/>
          <w:szCs w:val="20"/>
        </w:rPr>
        <w:t xml:space="preserve">in qualità di: </w:t>
      </w:r>
      <w:r w:rsidRPr="00332ED6">
        <w:rPr>
          <w:rFonts w:ascii="Calibri" w:hAnsi="Calibri" w:cs="Calibri"/>
          <w:b/>
          <w:sz w:val="20"/>
          <w:szCs w:val="20"/>
        </w:rPr>
        <w:t>(2)</w:t>
      </w:r>
      <w:r w:rsidRPr="00332ED6">
        <w:rPr>
          <w:rFonts w:ascii="Calibri" w:hAnsi="Calibri" w:cs="Calibri"/>
          <w:sz w:val="20"/>
          <w:szCs w:val="20"/>
        </w:rPr>
        <w:t xml:space="preserve"> </w:t>
      </w:r>
    </w:p>
    <w:p w14:paraId="26E496E8"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Pr>
          <w:rFonts w:ascii="Calibri" w:hAnsi="Calibri" w:cs="Calibri"/>
          <w:sz w:val="20"/>
          <w:szCs w:val="20"/>
        </w:rPr>
        <w:t xml:space="preserve"> </w:t>
      </w:r>
      <w:r w:rsidRPr="00332ED6">
        <w:rPr>
          <w:rFonts w:ascii="Calibri" w:hAnsi="Calibri" w:cs="Calibri"/>
          <w:sz w:val="20"/>
          <w:szCs w:val="20"/>
        </w:rPr>
        <w:t xml:space="preserve">intestatario delle azioni </w:t>
      </w:r>
    </w:p>
    <w:p w14:paraId="2A7E0DD9"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Pr="00332ED6">
        <w:rPr>
          <w:rFonts w:ascii="Calibri" w:hAnsi="Calibri" w:cs="Calibri"/>
          <w:sz w:val="20"/>
          <w:szCs w:val="20"/>
        </w:rPr>
        <w:t xml:space="preserve"> rappresentante legale  </w:t>
      </w:r>
    </w:p>
    <w:p w14:paraId="40E60B92"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Pr="00332ED6">
        <w:rPr>
          <w:rFonts w:ascii="Calibri" w:hAnsi="Calibri" w:cs="Calibri"/>
          <w:sz w:val="20"/>
          <w:szCs w:val="20"/>
        </w:rPr>
        <w:t xml:space="preserve"> procuratore con potere di subdelega </w:t>
      </w:r>
    </w:p>
    <w:p w14:paraId="5456B80B"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Pr="00332ED6">
        <w:rPr>
          <w:rFonts w:ascii="Calibri" w:hAnsi="Calibri" w:cs="Calibri"/>
          <w:sz w:val="20"/>
          <w:szCs w:val="20"/>
        </w:rPr>
        <w:t xml:space="preserve"> creditore pignoratizio - </w:t>
      </w:r>
      <w:r>
        <w:rPr>
          <w:rFonts w:ascii="Calibri" w:hAnsi="Calibri" w:cs="Calibri"/>
          <w:sz w:val="20"/>
          <w:szCs w:val="20"/>
        </w:rPr>
        <w:t xml:space="preserve"> </w:t>
      </w:r>
    </w:p>
    <w:p w14:paraId="1DDF519E"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Pr>
          <w:rFonts w:ascii="Calibri" w:hAnsi="Calibri" w:cs="Calibri"/>
          <w:sz w:val="20"/>
          <w:szCs w:val="20"/>
        </w:rPr>
        <w:t xml:space="preserve"> </w:t>
      </w:r>
      <w:r w:rsidRPr="00332ED6">
        <w:rPr>
          <w:rFonts w:ascii="Calibri" w:hAnsi="Calibri" w:cs="Calibri"/>
          <w:sz w:val="20"/>
          <w:szCs w:val="20"/>
        </w:rPr>
        <w:t xml:space="preserve">riportatore - </w:t>
      </w:r>
      <w:r>
        <w:rPr>
          <w:rFonts w:ascii="Calibri" w:hAnsi="Calibri" w:cs="Calibri"/>
          <w:sz w:val="20"/>
          <w:szCs w:val="20"/>
        </w:rPr>
        <w:t>□</w:t>
      </w:r>
      <w:r w:rsidRPr="00332ED6">
        <w:rPr>
          <w:rFonts w:ascii="Calibri" w:hAnsi="Calibri" w:cs="Calibri"/>
          <w:sz w:val="20"/>
          <w:szCs w:val="20"/>
        </w:rPr>
        <w:t xml:space="preserve"> usufruttuario </w:t>
      </w:r>
    </w:p>
    <w:p w14:paraId="1B4AE927"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Pr="00332ED6">
        <w:rPr>
          <w:rFonts w:ascii="Calibri" w:hAnsi="Calibri" w:cs="Calibri"/>
          <w:sz w:val="20"/>
          <w:szCs w:val="20"/>
        </w:rPr>
        <w:t xml:space="preserve"> custode </w:t>
      </w:r>
    </w:p>
    <w:p w14:paraId="23DF2CF9" w14:textId="77777777" w:rsidR="00EE5F2C"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Pr="00332ED6">
        <w:rPr>
          <w:rFonts w:ascii="Calibri" w:hAnsi="Calibri" w:cs="Calibri"/>
          <w:sz w:val="20"/>
          <w:szCs w:val="20"/>
        </w:rPr>
        <w:t xml:space="preserve"> gestore </w:t>
      </w:r>
    </w:p>
    <w:p w14:paraId="43CD21F3" w14:textId="77777777" w:rsidR="00EE5F2C" w:rsidRPr="00332ED6" w:rsidRDefault="00EE5F2C" w:rsidP="00EE5F2C">
      <w:pPr>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Pr="00332ED6">
        <w:rPr>
          <w:rFonts w:ascii="Calibri" w:hAnsi="Calibri" w:cs="Calibri"/>
          <w:sz w:val="20"/>
          <w:szCs w:val="20"/>
        </w:rPr>
        <w:t xml:space="preserve"> altro (specificare) ………………………………………………………………..</w:t>
      </w:r>
    </w:p>
    <w:p w14:paraId="2F9C4AC9" w14:textId="77777777" w:rsidR="00EE5F2C" w:rsidRPr="00332ED6" w:rsidRDefault="00EE5F2C" w:rsidP="00EE5F2C">
      <w:pPr>
        <w:pBdr>
          <w:bottom w:val="single" w:sz="6" w:space="0" w:color="auto"/>
        </w:pBdr>
        <w:autoSpaceDE w:val="0"/>
        <w:autoSpaceDN w:val="0"/>
        <w:adjustRightInd w:val="0"/>
        <w:spacing w:line="280" w:lineRule="exact"/>
        <w:rPr>
          <w:rFonts w:ascii="Calibri" w:hAnsi="Calibri" w:cs="Calibri"/>
          <w:b/>
          <w:sz w:val="16"/>
          <w:szCs w:val="16"/>
        </w:rPr>
      </w:pPr>
    </w:p>
    <w:p w14:paraId="19EDBCE4" w14:textId="77777777" w:rsidR="00EE5F2C" w:rsidRDefault="00EE5F2C" w:rsidP="00EE5F2C">
      <w:pPr>
        <w:autoSpaceDE w:val="0"/>
        <w:autoSpaceDN w:val="0"/>
        <w:adjustRightInd w:val="0"/>
        <w:spacing w:line="280" w:lineRule="exact"/>
        <w:rPr>
          <w:rFonts w:ascii="Calibri" w:hAnsi="Calibri" w:cs="Calibri"/>
          <w:b/>
          <w:sz w:val="20"/>
          <w:szCs w:val="20"/>
        </w:rPr>
      </w:pPr>
    </w:p>
    <w:p w14:paraId="50742F53" w14:textId="77777777" w:rsidR="00EE5F2C"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b/>
          <w:sz w:val="20"/>
          <w:szCs w:val="20"/>
        </w:rPr>
        <w:t>(</w:t>
      </w:r>
      <w:r>
        <w:rPr>
          <w:rFonts w:ascii="Calibri" w:hAnsi="Calibri" w:cs="Calibri"/>
          <w:b/>
          <w:sz w:val="20"/>
          <w:szCs w:val="20"/>
        </w:rPr>
        <w:t>da completare solo se il dichiarante è diverso da “</w:t>
      </w:r>
      <w:r w:rsidRPr="005D0B46">
        <w:rPr>
          <w:rFonts w:ascii="Calibri" w:hAnsi="Calibri" w:cs="Calibri"/>
          <w:b/>
          <w:i/>
          <w:iCs/>
          <w:sz w:val="20"/>
          <w:szCs w:val="20"/>
        </w:rPr>
        <w:t>intestatario delle azioni</w:t>
      </w:r>
      <w:r>
        <w:rPr>
          <w:rFonts w:ascii="Calibri" w:hAnsi="Calibri" w:cs="Calibri"/>
          <w:b/>
          <w:sz w:val="20"/>
          <w:szCs w:val="20"/>
        </w:rPr>
        <w:t>”</w:t>
      </w:r>
      <w:r w:rsidRPr="00332ED6">
        <w:rPr>
          <w:rFonts w:ascii="Calibri" w:hAnsi="Calibri" w:cs="Calibri"/>
          <w:b/>
          <w:sz w:val="20"/>
          <w:szCs w:val="20"/>
        </w:rPr>
        <w:t>)</w:t>
      </w:r>
      <w:r w:rsidRPr="00332ED6">
        <w:rPr>
          <w:rFonts w:ascii="Calibri" w:hAnsi="Calibri" w:cs="Calibri"/>
          <w:sz w:val="20"/>
          <w:szCs w:val="20"/>
        </w:rPr>
        <w:t xml:space="preserve"> </w:t>
      </w:r>
    </w:p>
    <w:p w14:paraId="14485B59" w14:textId="77777777" w:rsidR="00EE5F2C"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intestate a ……………………………………………………………………………………...</w:t>
      </w:r>
    </w:p>
    <w:p w14:paraId="36E510CB" w14:textId="77777777" w:rsidR="00EE5F2C" w:rsidRPr="00332ED6"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nato/a </w:t>
      </w:r>
      <w:proofErr w:type="spellStart"/>
      <w:r>
        <w:rPr>
          <w:rFonts w:ascii="Calibri" w:hAnsi="Calibri" w:cs="Calibri"/>
          <w:sz w:val="20"/>
          <w:szCs w:val="20"/>
        </w:rPr>
        <w:t>a</w:t>
      </w:r>
      <w:proofErr w:type="spellEnd"/>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il .............</w:t>
      </w:r>
      <w:r>
        <w:rPr>
          <w:rFonts w:ascii="Calibri" w:hAnsi="Calibri" w:cs="Calibri"/>
          <w:sz w:val="20"/>
          <w:szCs w:val="20"/>
        </w:rPr>
        <w:t>.......................................</w:t>
      </w:r>
      <w:r w:rsidRPr="00332ED6">
        <w:rPr>
          <w:rFonts w:ascii="Calibri" w:hAnsi="Calibri" w:cs="Calibri"/>
          <w:sz w:val="20"/>
          <w:szCs w:val="20"/>
        </w:rPr>
        <w:t xml:space="preserve"> C. F. …………………………</w:t>
      </w:r>
    </w:p>
    <w:p w14:paraId="0CC1FCB6" w14:textId="77777777" w:rsidR="00EE5F2C" w:rsidRDefault="00EE5F2C" w:rsidP="00EE5F2C">
      <w:pPr>
        <w:pBdr>
          <w:bottom w:val="single" w:sz="6" w:space="1" w:color="auto"/>
        </w:pBd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residente a/sede legale in </w:t>
      </w:r>
      <w:r w:rsidRPr="00332ED6">
        <w:rPr>
          <w:rFonts w:ascii="Calibri" w:hAnsi="Calibri" w:cs="Calibri"/>
          <w:i/>
          <w:sz w:val="20"/>
          <w:szCs w:val="20"/>
        </w:rPr>
        <w:t>(città)</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 </w:t>
      </w:r>
    </w:p>
    <w:p w14:paraId="0908981B" w14:textId="77777777" w:rsidR="00EE5F2C" w:rsidRPr="00332ED6" w:rsidRDefault="00EE5F2C" w:rsidP="00EE5F2C">
      <w:pPr>
        <w:pBdr>
          <w:bottom w:val="single" w:sz="6" w:space="1" w:color="auto"/>
        </w:pBdr>
        <w:autoSpaceDE w:val="0"/>
        <w:autoSpaceDN w:val="0"/>
        <w:adjustRightInd w:val="0"/>
        <w:spacing w:line="280" w:lineRule="exact"/>
        <w:rPr>
          <w:rFonts w:ascii="Calibri" w:hAnsi="Calibri" w:cs="Calibri"/>
          <w:sz w:val="20"/>
          <w:szCs w:val="20"/>
        </w:rPr>
      </w:pPr>
    </w:p>
    <w:p w14:paraId="29BFE9F3" w14:textId="77777777" w:rsidR="00EE5F2C" w:rsidRDefault="00EE5F2C" w:rsidP="00EE5F2C">
      <w:pPr>
        <w:autoSpaceDE w:val="0"/>
        <w:autoSpaceDN w:val="0"/>
        <w:adjustRightInd w:val="0"/>
        <w:spacing w:line="280" w:lineRule="exact"/>
        <w:rPr>
          <w:rFonts w:ascii="Calibri" w:hAnsi="Calibri" w:cs="Calibri"/>
          <w:sz w:val="20"/>
          <w:szCs w:val="20"/>
        </w:rPr>
      </w:pPr>
    </w:p>
    <w:p w14:paraId="427ED436" w14:textId="77777777" w:rsidR="00EE5F2C" w:rsidRPr="00332ED6" w:rsidRDefault="00EE5F2C" w:rsidP="00EE5F2C">
      <w:pPr>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azioni </w:t>
      </w:r>
      <w:r w:rsidRPr="00332ED6">
        <w:rPr>
          <w:rFonts w:ascii="Calibri" w:hAnsi="Calibri" w:cs="Calibri"/>
          <w:sz w:val="20"/>
          <w:szCs w:val="20"/>
        </w:rPr>
        <w:t xml:space="preserve">registrate nel conto titoli </w:t>
      </w:r>
      <w:r w:rsidRPr="00332ED6">
        <w:rPr>
          <w:rFonts w:ascii="Calibri" w:hAnsi="Calibri" w:cs="Calibri"/>
          <w:b/>
          <w:sz w:val="20"/>
          <w:szCs w:val="20"/>
        </w:rPr>
        <w:t>(4)</w:t>
      </w:r>
      <w:r w:rsidRPr="00332ED6">
        <w:rPr>
          <w:rFonts w:ascii="Calibri" w:hAnsi="Calibri" w:cs="Calibri"/>
          <w:sz w:val="20"/>
          <w:szCs w:val="20"/>
        </w:rPr>
        <w:t xml:space="preserve"> n. …………………….… presso ………………………………………………………………………………. ABI ………… CAB ….………..</w:t>
      </w:r>
    </w:p>
    <w:p w14:paraId="169FF9A8" w14:textId="77777777" w:rsidR="00EE5F2C" w:rsidRPr="00332ED6" w:rsidRDefault="00EE5F2C" w:rsidP="00EE5F2C">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come risulta da comunicazione n. </w:t>
      </w:r>
      <w:r w:rsidRPr="00332ED6">
        <w:rPr>
          <w:rFonts w:ascii="Calibri" w:hAnsi="Calibri" w:cs="Calibri"/>
          <w:b/>
          <w:sz w:val="20"/>
          <w:szCs w:val="20"/>
        </w:rPr>
        <w:t>(5)</w:t>
      </w:r>
      <w:r w:rsidRPr="00332ED6">
        <w:rPr>
          <w:rFonts w:ascii="Calibri" w:hAnsi="Calibri" w:cs="Calibri"/>
          <w:sz w:val="20"/>
          <w:szCs w:val="20"/>
        </w:rPr>
        <w:t xml:space="preserve"> …………………………......... effettuata da (</w:t>
      </w:r>
      <w:r w:rsidRPr="00332ED6">
        <w:rPr>
          <w:rFonts w:ascii="Calibri" w:hAnsi="Calibri" w:cs="Calibri"/>
          <w:i/>
          <w:sz w:val="20"/>
          <w:szCs w:val="20"/>
        </w:rPr>
        <w:t>Banca</w:t>
      </w:r>
      <w:r w:rsidRPr="00332ED6">
        <w:rPr>
          <w:rFonts w:ascii="Calibri" w:hAnsi="Calibri" w:cs="Calibri"/>
          <w:sz w:val="20"/>
          <w:szCs w:val="20"/>
        </w:rPr>
        <w:t>) *……………………………………………………………………………………</w:t>
      </w:r>
    </w:p>
    <w:p w14:paraId="123953F0" w14:textId="77777777" w:rsidR="00EE5F2C" w:rsidRPr="00332ED6" w:rsidRDefault="00EE5F2C" w:rsidP="00EE5F2C">
      <w:pPr>
        <w:autoSpaceDE w:val="0"/>
        <w:autoSpaceDN w:val="0"/>
        <w:adjustRightInd w:val="0"/>
        <w:spacing w:line="280" w:lineRule="exact"/>
        <w:rPr>
          <w:rFonts w:ascii="Calibri" w:hAnsi="Calibri" w:cs="Calibri"/>
          <w:b/>
          <w:sz w:val="20"/>
          <w:szCs w:val="20"/>
        </w:rPr>
      </w:pPr>
    </w:p>
    <w:p w14:paraId="0296A70F" w14:textId="1D4E4994" w:rsidR="00493016" w:rsidRPr="006A2D3C" w:rsidRDefault="00493016" w:rsidP="00493016">
      <w:pPr>
        <w:pStyle w:val="NormaleWeb"/>
        <w:spacing w:before="0" w:beforeAutospacing="0" w:after="0" w:afterAutospacing="0"/>
        <w:ind w:right="11"/>
        <w:jc w:val="center"/>
        <w:rPr>
          <w:rFonts w:ascii="Calibri" w:hAnsi="Calibri" w:cs="Calibri"/>
          <w:b/>
          <w:sz w:val="20"/>
          <w:szCs w:val="20"/>
          <w:u w:val="single"/>
        </w:rPr>
      </w:pPr>
      <w:r w:rsidRPr="006A2D3C">
        <w:rPr>
          <w:rFonts w:ascii="Calibri" w:hAnsi="Calibri" w:cs="Calibri"/>
          <w:b/>
          <w:sz w:val="20"/>
          <w:szCs w:val="20"/>
          <w:u w:val="single"/>
        </w:rPr>
        <w:t>DELEGA/SUBDELEGA</w:t>
      </w:r>
    </w:p>
    <w:p w14:paraId="13118A06" w14:textId="6ADB8553" w:rsidR="005867E9" w:rsidRPr="006A2D3C" w:rsidRDefault="00C3648A" w:rsidP="00D15CC5">
      <w:pPr>
        <w:pStyle w:val="NormaleWeb"/>
        <w:spacing w:before="0" w:beforeAutospacing="0" w:after="0" w:afterAutospacing="0"/>
        <w:ind w:right="11"/>
        <w:jc w:val="both"/>
        <w:rPr>
          <w:rFonts w:ascii="Calibri" w:hAnsi="Calibri" w:cs="Calibri"/>
          <w:sz w:val="20"/>
          <w:szCs w:val="20"/>
        </w:rPr>
      </w:pPr>
      <w:r w:rsidRPr="006A2D3C">
        <w:rPr>
          <w:rFonts w:ascii="Calibri" w:hAnsi="Calibri" w:cs="Calibri"/>
          <w:b/>
          <w:sz w:val="20"/>
          <w:szCs w:val="20"/>
          <w:u w:val="single"/>
        </w:rPr>
        <w:t xml:space="preserve">l’avv. </w:t>
      </w:r>
      <w:r w:rsidR="008365F5" w:rsidRPr="006A2D3C">
        <w:rPr>
          <w:rFonts w:ascii="Calibri" w:hAnsi="Calibri" w:cs="Calibri"/>
          <w:b/>
          <w:sz w:val="20"/>
          <w:szCs w:val="20"/>
          <w:u w:val="single"/>
        </w:rPr>
        <w:t>Alessandro Franzini</w:t>
      </w:r>
      <w:r w:rsidR="00212AEB" w:rsidRPr="006A2D3C">
        <w:rPr>
          <w:rFonts w:ascii="Calibri" w:hAnsi="Calibri" w:cs="Calibri"/>
          <w:sz w:val="20"/>
          <w:szCs w:val="20"/>
        </w:rPr>
        <w:t>, ad intervenire e rappresentarlo/a nell’Assemblea degli Azionisti.</w:t>
      </w:r>
      <w:r w:rsidR="00C91340" w:rsidRPr="006A2D3C">
        <w:rPr>
          <w:rFonts w:ascii="Calibri" w:hAnsi="Calibri" w:cs="Calibri"/>
          <w:sz w:val="20"/>
          <w:szCs w:val="20"/>
        </w:rPr>
        <w:t xml:space="preserve"> </w:t>
      </w:r>
    </w:p>
    <w:p w14:paraId="04CE709A" w14:textId="77777777" w:rsidR="005867E9" w:rsidRPr="006A2D3C" w:rsidRDefault="005867E9" w:rsidP="005867E9">
      <w:pPr>
        <w:tabs>
          <w:tab w:val="left" w:pos="3120"/>
          <w:tab w:val="left" w:pos="4200"/>
          <w:tab w:val="left" w:pos="5760"/>
          <w:tab w:val="left" w:pos="8160"/>
        </w:tabs>
        <w:spacing w:line="276" w:lineRule="auto"/>
        <w:jc w:val="both"/>
        <w:rPr>
          <w:rFonts w:ascii="Century Gothic" w:hAnsi="Century Gothic" w:cs="Calibri"/>
          <w:b/>
          <w:bCs/>
          <w:sz w:val="20"/>
          <w:szCs w:val="20"/>
        </w:rPr>
      </w:pPr>
      <w:r w:rsidRPr="006A2D3C">
        <w:rPr>
          <w:rFonts w:ascii="Century Gothic" w:hAnsi="Century Gothic" w:cs="Calibri"/>
          <w:b/>
          <w:bCs/>
          <w:sz w:val="20"/>
          <w:szCs w:val="20"/>
        </w:rPr>
        <w:t xml:space="preserve">DICHIARA </w:t>
      </w:r>
    </w:p>
    <w:p w14:paraId="7EC280B5" w14:textId="77777777" w:rsidR="005867E9" w:rsidRPr="006A2D3C" w:rsidRDefault="005867E9" w:rsidP="005867E9">
      <w:pPr>
        <w:pStyle w:val="Paragrafoelenco"/>
        <w:numPr>
          <w:ilvl w:val="0"/>
          <w:numId w:val="31"/>
        </w:numPr>
        <w:autoSpaceDE w:val="0"/>
        <w:autoSpaceDN w:val="0"/>
        <w:adjustRightInd w:val="0"/>
        <w:jc w:val="both"/>
        <w:rPr>
          <w:rFonts w:ascii="Century Gothic" w:hAnsi="Century Gothic" w:cs="Calibri"/>
          <w:bCs/>
          <w:sz w:val="20"/>
          <w:szCs w:val="20"/>
        </w:rPr>
      </w:pPr>
      <w:r w:rsidRPr="006A2D3C">
        <w:rPr>
          <w:rFonts w:ascii="Century Gothic" w:hAnsi="Century Gothic" w:cs="Calibri"/>
          <w:bCs/>
          <w:sz w:val="20"/>
          <w:szCs w:val="20"/>
        </w:rPr>
        <w:t>che il diritto di voto sarà esercitato dal delegato/subdelegato in conformità a specifiche istruzioni di voto impartite dal sottoscritto delegante;</w:t>
      </w:r>
    </w:p>
    <w:p w14:paraId="06D0ABE0" w14:textId="77777777" w:rsidR="005867E9" w:rsidRPr="006A2D3C" w:rsidRDefault="005867E9" w:rsidP="005867E9">
      <w:pPr>
        <w:pStyle w:val="Paragrafoelenco"/>
        <w:numPr>
          <w:ilvl w:val="0"/>
          <w:numId w:val="31"/>
        </w:numPr>
        <w:autoSpaceDE w:val="0"/>
        <w:autoSpaceDN w:val="0"/>
        <w:adjustRightInd w:val="0"/>
        <w:jc w:val="both"/>
        <w:rPr>
          <w:rFonts w:ascii="Century Gothic" w:hAnsi="Century Gothic" w:cs="Calibri"/>
          <w:bCs/>
          <w:sz w:val="20"/>
          <w:szCs w:val="20"/>
        </w:rPr>
      </w:pPr>
      <w:r w:rsidRPr="006A2D3C">
        <w:rPr>
          <w:rFonts w:ascii="Century Gothic" w:hAnsi="Century Gothic" w:cs="Calibri"/>
          <w:bCs/>
          <w:sz w:val="20"/>
          <w:szCs w:val="20"/>
        </w:rPr>
        <w:t>di aver richiesto all’intermediario depositario la comunicazione per la partecipazione all’Assemblea come sopra indicato;</w:t>
      </w:r>
    </w:p>
    <w:p w14:paraId="0E5E5744" w14:textId="77777777" w:rsidR="005867E9" w:rsidRPr="006A2D3C" w:rsidRDefault="005867E9" w:rsidP="005867E9">
      <w:pPr>
        <w:pStyle w:val="Paragrafoelenco"/>
        <w:numPr>
          <w:ilvl w:val="0"/>
          <w:numId w:val="31"/>
        </w:numPr>
        <w:tabs>
          <w:tab w:val="left" w:pos="3120"/>
          <w:tab w:val="left" w:pos="4200"/>
          <w:tab w:val="left" w:pos="5760"/>
          <w:tab w:val="left" w:pos="8160"/>
        </w:tabs>
        <w:spacing w:line="276" w:lineRule="auto"/>
        <w:jc w:val="both"/>
        <w:rPr>
          <w:rFonts w:ascii="Century Gothic" w:hAnsi="Century Gothic" w:cs="Calibri"/>
          <w:bCs/>
          <w:sz w:val="20"/>
          <w:szCs w:val="20"/>
        </w:rPr>
      </w:pPr>
      <w:r w:rsidRPr="006A2D3C">
        <w:rPr>
          <w:rFonts w:ascii="Century Gothic" w:eastAsia="CIDFont+F1" w:hAnsi="Century Gothic" w:cs="CIDFont+F1"/>
          <w:bCs/>
          <w:sz w:val="20"/>
          <w:szCs w:val="20"/>
          <w:lang w:eastAsia="en-US"/>
        </w:rPr>
        <w:t>che non sussistono cause di incompatibilità o sospensione all’esercizio del diritto di voto</w:t>
      </w:r>
      <w:r w:rsidRPr="006A2D3C">
        <w:rPr>
          <w:rFonts w:ascii="Century Gothic" w:hAnsi="Century Gothic" w:cs="Calibri"/>
          <w:bCs/>
          <w:sz w:val="20"/>
          <w:szCs w:val="20"/>
        </w:rPr>
        <w:t>.</w:t>
      </w:r>
    </w:p>
    <w:p w14:paraId="56A1C01F" w14:textId="54468998" w:rsidR="005867E9" w:rsidRPr="006A2D3C" w:rsidRDefault="005867E9" w:rsidP="005867E9">
      <w:pPr>
        <w:pStyle w:val="Paragrafoelenco"/>
        <w:numPr>
          <w:ilvl w:val="0"/>
          <w:numId w:val="31"/>
        </w:numPr>
        <w:autoSpaceDE w:val="0"/>
        <w:autoSpaceDN w:val="0"/>
        <w:adjustRightInd w:val="0"/>
        <w:jc w:val="both"/>
        <w:rPr>
          <w:rFonts w:ascii="Calibri" w:hAnsi="Calibri" w:cs="Calibri"/>
          <w:sz w:val="20"/>
          <w:szCs w:val="20"/>
        </w:rPr>
      </w:pPr>
      <w:r w:rsidRPr="006A2D3C">
        <w:rPr>
          <w:rFonts w:ascii="Century Gothic" w:hAnsi="Century Gothic"/>
          <w:sz w:val="20"/>
          <w:szCs w:val="20"/>
        </w:rPr>
        <w:t>(</w:t>
      </w:r>
      <w:r w:rsidRPr="006A2D3C">
        <w:rPr>
          <w:rFonts w:ascii="Century Gothic" w:hAnsi="Century Gothic" w:cs="Calibri"/>
          <w:bCs/>
          <w:sz w:val="20"/>
          <w:szCs w:val="20"/>
        </w:rPr>
        <w:t>in</w:t>
      </w:r>
      <w:r w:rsidRPr="006A2D3C">
        <w:rPr>
          <w:rFonts w:ascii="Century Gothic" w:hAnsi="Century Gothic"/>
          <w:sz w:val="20"/>
          <w:szCs w:val="20"/>
        </w:rPr>
        <w:t xml:space="preserve"> caso di sub delega) di essere in possesso degli originali delle deleghe allo stesso conferite e di conservarli per un anno a disposizione per eventuali verifiche.</w:t>
      </w:r>
    </w:p>
    <w:p w14:paraId="3D190B2C" w14:textId="77777777" w:rsidR="005867E9" w:rsidRPr="006A2D3C" w:rsidRDefault="005867E9" w:rsidP="00D15CC5">
      <w:pPr>
        <w:pStyle w:val="NormaleWeb"/>
        <w:spacing w:before="0" w:beforeAutospacing="0" w:after="0" w:afterAutospacing="0"/>
        <w:ind w:right="11"/>
        <w:jc w:val="both"/>
        <w:rPr>
          <w:rFonts w:ascii="Calibri" w:hAnsi="Calibri" w:cs="Calibri"/>
          <w:sz w:val="20"/>
          <w:szCs w:val="20"/>
        </w:rPr>
      </w:pPr>
    </w:p>
    <w:p w14:paraId="342F3033" w14:textId="77777777" w:rsidR="00D67938" w:rsidRPr="006A2D3C" w:rsidRDefault="00D67938" w:rsidP="00C91340">
      <w:pPr>
        <w:ind w:right="11"/>
        <w:rPr>
          <w:rFonts w:ascii="Calibri" w:hAnsi="Calibri" w:cs="Calibri"/>
          <w:sz w:val="20"/>
          <w:szCs w:val="20"/>
        </w:rPr>
      </w:pPr>
      <w:bookmarkStart w:id="0" w:name="_Hlk35353863"/>
    </w:p>
    <w:p w14:paraId="1158F09E" w14:textId="77777777" w:rsidR="00C91340" w:rsidRPr="006A2D3C" w:rsidRDefault="00E25432" w:rsidP="007F27C9">
      <w:pPr>
        <w:ind w:left="7380" w:right="11"/>
        <w:rPr>
          <w:rFonts w:ascii="Calibri" w:hAnsi="Calibri" w:cs="Calibri"/>
          <w:sz w:val="20"/>
          <w:szCs w:val="20"/>
        </w:rPr>
      </w:pPr>
      <w:r w:rsidRPr="006A2D3C">
        <w:rPr>
          <w:rFonts w:ascii="Calibri" w:hAnsi="Calibri" w:cs="Calibri"/>
          <w:sz w:val="20"/>
          <w:szCs w:val="20"/>
        </w:rPr>
        <w:t>__________________________</w:t>
      </w:r>
      <w:r w:rsidRPr="006A2D3C">
        <w:rPr>
          <w:rFonts w:ascii="Calibri" w:hAnsi="Calibri" w:cs="Calibri"/>
          <w:sz w:val="20"/>
          <w:szCs w:val="20"/>
        </w:rPr>
        <w:tab/>
      </w:r>
      <w:r w:rsidRPr="006A2D3C">
        <w:rPr>
          <w:rFonts w:ascii="Calibri" w:hAnsi="Calibri" w:cs="Calibri"/>
          <w:sz w:val="20"/>
          <w:szCs w:val="20"/>
        </w:rPr>
        <w:tab/>
        <w:t>________________________________</w:t>
      </w:r>
    </w:p>
    <w:p w14:paraId="1C1399F1" w14:textId="44D1FE2B" w:rsidR="00E5433D" w:rsidRPr="006A2D3C" w:rsidRDefault="00E25432" w:rsidP="007F27C9">
      <w:pPr>
        <w:ind w:left="7380" w:right="11"/>
        <w:rPr>
          <w:rFonts w:ascii="Calibri" w:hAnsi="Calibri" w:cs="Calibri"/>
          <w:i/>
          <w:sz w:val="20"/>
          <w:szCs w:val="20"/>
        </w:rPr>
      </w:pPr>
      <w:r w:rsidRPr="006A2D3C">
        <w:rPr>
          <w:rFonts w:ascii="Calibri" w:hAnsi="Calibri" w:cs="Calibri"/>
          <w:i/>
          <w:sz w:val="20"/>
          <w:szCs w:val="20"/>
        </w:rPr>
        <w:t>(Luogo e Data)</w:t>
      </w:r>
      <w:r w:rsidRPr="006A2D3C">
        <w:rPr>
          <w:rFonts w:ascii="Calibri" w:hAnsi="Calibri" w:cs="Calibri"/>
          <w:i/>
          <w:sz w:val="20"/>
          <w:szCs w:val="20"/>
        </w:rPr>
        <w:tab/>
      </w:r>
      <w:r w:rsidRPr="006A2D3C">
        <w:rPr>
          <w:rFonts w:ascii="Calibri" w:hAnsi="Calibri" w:cs="Calibri"/>
          <w:i/>
          <w:sz w:val="20"/>
          <w:szCs w:val="20"/>
        </w:rPr>
        <w:tab/>
      </w:r>
      <w:r w:rsidRPr="006A2D3C">
        <w:rPr>
          <w:rFonts w:ascii="Calibri" w:hAnsi="Calibri" w:cs="Calibri"/>
          <w:i/>
          <w:sz w:val="20"/>
          <w:szCs w:val="20"/>
        </w:rPr>
        <w:tab/>
      </w:r>
      <w:r w:rsidR="00515F59">
        <w:rPr>
          <w:rFonts w:ascii="Calibri" w:hAnsi="Calibri" w:cs="Calibri"/>
          <w:i/>
          <w:sz w:val="20"/>
          <w:szCs w:val="20"/>
        </w:rPr>
        <w:tab/>
      </w:r>
      <w:r w:rsidRPr="006A2D3C">
        <w:rPr>
          <w:rFonts w:ascii="Calibri" w:hAnsi="Calibri" w:cs="Calibri"/>
          <w:i/>
          <w:sz w:val="20"/>
          <w:szCs w:val="20"/>
        </w:rPr>
        <w:t>(Firma del delegante)</w:t>
      </w:r>
    </w:p>
    <w:p w14:paraId="37058366" w14:textId="77777777" w:rsidR="000F7B60" w:rsidRPr="006A2D3C" w:rsidRDefault="000F7B60" w:rsidP="00C91340">
      <w:pPr>
        <w:ind w:right="11"/>
        <w:rPr>
          <w:rFonts w:ascii="Calibri" w:hAnsi="Calibri" w:cs="Calibri"/>
          <w:sz w:val="20"/>
          <w:szCs w:val="20"/>
        </w:rPr>
      </w:pPr>
    </w:p>
    <w:bookmarkEnd w:id="0"/>
    <w:p w14:paraId="698EB984" w14:textId="77777777" w:rsidR="000C5054" w:rsidRPr="006A2D3C" w:rsidRDefault="001412AB" w:rsidP="00D15CC5">
      <w:pPr>
        <w:pStyle w:val="NormaleWeb"/>
        <w:spacing w:before="0" w:beforeAutospacing="0" w:after="0" w:afterAutospacing="0"/>
        <w:ind w:right="11"/>
        <w:jc w:val="both"/>
        <w:rPr>
          <w:rFonts w:ascii="Calibri" w:hAnsi="Calibri" w:cs="Calibri"/>
          <w:sz w:val="20"/>
          <w:szCs w:val="20"/>
        </w:rPr>
      </w:pPr>
      <w:r w:rsidRPr="006A2D3C">
        <w:rPr>
          <w:rFonts w:ascii="Calibri" w:hAnsi="Calibri" w:cs="Calibri"/>
          <w:sz w:val="20"/>
          <w:szCs w:val="20"/>
        </w:rPr>
        <w:t>Con la sottoscrizione della presente delega</w:t>
      </w:r>
      <w:r w:rsidR="00A53D83" w:rsidRPr="006A2D3C">
        <w:rPr>
          <w:rFonts w:ascii="Calibri" w:hAnsi="Calibri" w:cs="Calibri"/>
          <w:sz w:val="20"/>
          <w:szCs w:val="20"/>
        </w:rPr>
        <w:t>/subdelega</w:t>
      </w:r>
      <w:r w:rsidRPr="006A2D3C">
        <w:rPr>
          <w:rFonts w:ascii="Calibri" w:hAnsi="Calibri" w:cs="Calibri"/>
          <w:sz w:val="20"/>
          <w:szCs w:val="20"/>
        </w:rPr>
        <w:t>,</w:t>
      </w:r>
      <w:r w:rsidR="00697DF4" w:rsidRPr="006A2D3C">
        <w:rPr>
          <w:rFonts w:ascii="Calibri" w:hAnsi="Calibri" w:cs="Calibri"/>
          <w:sz w:val="20"/>
          <w:szCs w:val="20"/>
        </w:rPr>
        <w:t xml:space="preserve"> </w:t>
      </w:r>
      <w:r w:rsidRPr="006A2D3C">
        <w:rPr>
          <w:rFonts w:ascii="Calibri" w:hAnsi="Calibri" w:cs="Calibri"/>
          <w:sz w:val="20"/>
          <w:szCs w:val="20"/>
        </w:rPr>
        <w:t>il sottoscritto si impegna a notificare la stessa mediante invio dell’originale ovvero di copia dell’originale, attestando pertanto sin d’ora la conformità all’originale del documento che sarà notificato all’emittente.</w:t>
      </w:r>
    </w:p>
    <w:p w14:paraId="236FF883" w14:textId="77777777" w:rsidR="00C91340" w:rsidRPr="006A2D3C" w:rsidRDefault="00C91340" w:rsidP="007F27C9">
      <w:pPr>
        <w:ind w:left="7380" w:right="11"/>
        <w:rPr>
          <w:rFonts w:ascii="Calibri" w:hAnsi="Calibri" w:cs="Calibri"/>
          <w:sz w:val="20"/>
          <w:szCs w:val="20"/>
        </w:rPr>
      </w:pPr>
      <w:r w:rsidRPr="006A2D3C">
        <w:rPr>
          <w:rFonts w:ascii="Calibri" w:hAnsi="Calibri" w:cs="Calibri"/>
          <w:sz w:val="20"/>
          <w:szCs w:val="20"/>
        </w:rPr>
        <w:t>__________________________</w:t>
      </w:r>
      <w:r w:rsidRPr="006A2D3C">
        <w:rPr>
          <w:rFonts w:ascii="Calibri" w:hAnsi="Calibri" w:cs="Calibri"/>
          <w:sz w:val="20"/>
          <w:szCs w:val="20"/>
        </w:rPr>
        <w:tab/>
      </w:r>
      <w:r w:rsidRPr="006A2D3C">
        <w:rPr>
          <w:rFonts w:ascii="Calibri" w:hAnsi="Calibri" w:cs="Calibri"/>
          <w:sz w:val="20"/>
          <w:szCs w:val="20"/>
        </w:rPr>
        <w:tab/>
        <w:t>________________________________</w:t>
      </w:r>
    </w:p>
    <w:p w14:paraId="199D8139" w14:textId="656BA1AD" w:rsidR="00840A62" w:rsidRPr="006A2D3C" w:rsidRDefault="00C91340" w:rsidP="007F27C9">
      <w:pPr>
        <w:ind w:left="7380" w:right="11"/>
        <w:rPr>
          <w:rFonts w:ascii="Calibri" w:hAnsi="Calibri" w:cs="Calibri"/>
          <w:i/>
          <w:sz w:val="20"/>
          <w:szCs w:val="20"/>
        </w:rPr>
      </w:pPr>
      <w:r w:rsidRPr="006A2D3C">
        <w:rPr>
          <w:rFonts w:ascii="Calibri" w:hAnsi="Calibri" w:cs="Calibri"/>
          <w:i/>
          <w:sz w:val="20"/>
          <w:szCs w:val="20"/>
        </w:rPr>
        <w:t>(Luogo e Data)</w:t>
      </w:r>
      <w:r w:rsidRPr="006A2D3C">
        <w:rPr>
          <w:rFonts w:ascii="Calibri" w:hAnsi="Calibri" w:cs="Calibri"/>
          <w:i/>
          <w:sz w:val="20"/>
          <w:szCs w:val="20"/>
        </w:rPr>
        <w:tab/>
      </w:r>
      <w:r w:rsidRPr="006A2D3C">
        <w:rPr>
          <w:rFonts w:ascii="Calibri" w:hAnsi="Calibri" w:cs="Calibri"/>
          <w:i/>
          <w:sz w:val="20"/>
          <w:szCs w:val="20"/>
        </w:rPr>
        <w:tab/>
      </w:r>
      <w:r w:rsidRPr="006A2D3C">
        <w:rPr>
          <w:rFonts w:ascii="Calibri" w:hAnsi="Calibri" w:cs="Calibri"/>
          <w:i/>
          <w:sz w:val="20"/>
          <w:szCs w:val="20"/>
        </w:rPr>
        <w:tab/>
      </w:r>
      <w:r w:rsidR="00515F59">
        <w:rPr>
          <w:rFonts w:ascii="Calibri" w:hAnsi="Calibri" w:cs="Calibri"/>
          <w:i/>
          <w:sz w:val="20"/>
          <w:szCs w:val="20"/>
        </w:rPr>
        <w:tab/>
      </w:r>
      <w:r w:rsidRPr="006A2D3C">
        <w:rPr>
          <w:rFonts w:ascii="Calibri" w:hAnsi="Calibri" w:cs="Calibri"/>
          <w:i/>
          <w:sz w:val="20"/>
          <w:szCs w:val="20"/>
        </w:rPr>
        <w:t>(Firma del delegante)</w:t>
      </w:r>
    </w:p>
    <w:p w14:paraId="4A73340F" w14:textId="77777777" w:rsidR="004A45F0" w:rsidRPr="006A2D3C" w:rsidRDefault="004A45F0" w:rsidP="00C91340">
      <w:pPr>
        <w:ind w:right="11"/>
        <w:rPr>
          <w:rFonts w:ascii="Calibri" w:hAnsi="Calibri" w:cs="Calibri"/>
          <w:sz w:val="20"/>
          <w:szCs w:val="20"/>
        </w:rPr>
      </w:pPr>
    </w:p>
    <w:p w14:paraId="40A100CF" w14:textId="77777777" w:rsidR="00E056F8" w:rsidRPr="006A2D3C" w:rsidRDefault="005F2EC1" w:rsidP="000F7B6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r w:rsidRPr="006A2D3C">
        <w:rPr>
          <w:rFonts w:ascii="Calibri" w:hAnsi="Calibri" w:cs="Calibri"/>
          <w:sz w:val="20"/>
          <w:szCs w:val="20"/>
        </w:rPr>
        <w:t xml:space="preserve">L’avv. </w:t>
      </w:r>
      <w:r w:rsidR="008365F5" w:rsidRPr="006A2D3C">
        <w:rPr>
          <w:rFonts w:ascii="Calibri" w:hAnsi="Calibri" w:cs="Calibri"/>
          <w:sz w:val="20"/>
          <w:szCs w:val="20"/>
        </w:rPr>
        <w:t xml:space="preserve">Alessandro Franzini </w:t>
      </w:r>
      <w:r w:rsidR="003136F6" w:rsidRPr="006A2D3C">
        <w:rPr>
          <w:rFonts w:ascii="Calibri" w:hAnsi="Calibri" w:cs="Calibri"/>
          <w:sz w:val="20"/>
          <w:szCs w:val="20"/>
        </w:rPr>
        <w:t>rende noto di non avere alcun interesse proprio rispetto alle proposte di deliberazione sottoposte al voto. Tuttavia, tenuto conto dei rapporti contrattuali in essere tra</w:t>
      </w:r>
      <w:r w:rsidRPr="006A2D3C">
        <w:rPr>
          <w:rFonts w:ascii="Calibri" w:hAnsi="Calibri" w:cs="Calibri"/>
          <w:sz w:val="20"/>
          <w:szCs w:val="20"/>
        </w:rPr>
        <w:t xml:space="preserve"> l’avv. </w:t>
      </w:r>
      <w:r w:rsidR="008365F5" w:rsidRPr="006A2D3C">
        <w:rPr>
          <w:rFonts w:ascii="Calibri" w:hAnsi="Calibri" w:cs="Calibri"/>
          <w:sz w:val="20"/>
          <w:szCs w:val="20"/>
        </w:rPr>
        <w:t xml:space="preserve">Alessandro Franzini </w:t>
      </w:r>
      <w:r w:rsidR="003136F6" w:rsidRPr="006A2D3C">
        <w:rPr>
          <w:rFonts w:ascii="Calibri" w:hAnsi="Calibri" w:cs="Calibri"/>
          <w:sz w:val="20"/>
          <w:szCs w:val="20"/>
        </w:rPr>
        <w:t>e la Società relativi, in particolare,</w:t>
      </w:r>
      <w:r w:rsidR="00CA3EDA" w:rsidRPr="006A2D3C">
        <w:rPr>
          <w:rFonts w:ascii="Calibri" w:hAnsi="Calibri" w:cs="Calibri"/>
          <w:sz w:val="20"/>
          <w:szCs w:val="20"/>
        </w:rPr>
        <w:t xml:space="preserve"> ad attività di consulenza svolta nei confronti della Società</w:t>
      </w:r>
      <w:r w:rsidR="003136F6" w:rsidRPr="006A2D3C">
        <w:rPr>
          <w:rFonts w:ascii="Calibri" w:hAnsi="Calibri" w:cs="Calibri"/>
          <w:sz w:val="20"/>
          <w:szCs w:val="20"/>
        </w:rPr>
        <w:t xml:space="preserve">, al fine di evitare eventuali successive contestazioni connesse alla supposta presenza di circostanze idonee a determinare l’esistenza di un conflitto di interessi di cui all’articolo 135-decies, comma 2, lett. f), del D.Lgs. n. 58/1998, </w:t>
      </w:r>
      <w:r w:rsidRPr="006A2D3C">
        <w:rPr>
          <w:rFonts w:ascii="Calibri" w:hAnsi="Calibri" w:cs="Calibri"/>
          <w:sz w:val="20"/>
          <w:szCs w:val="20"/>
        </w:rPr>
        <w:t xml:space="preserve">l’avv. </w:t>
      </w:r>
      <w:r w:rsidR="008365F5" w:rsidRPr="006A2D3C">
        <w:rPr>
          <w:rFonts w:ascii="Calibri" w:hAnsi="Calibri" w:cs="Calibri"/>
          <w:sz w:val="20"/>
          <w:szCs w:val="20"/>
        </w:rPr>
        <w:t xml:space="preserve">Alessandro Franzini </w:t>
      </w:r>
      <w:r w:rsidR="003136F6" w:rsidRPr="006A2D3C">
        <w:rPr>
          <w:rFonts w:ascii="Calibri" w:hAnsi="Calibri" w:cs="Calibri"/>
          <w:sz w:val="20"/>
          <w:szCs w:val="20"/>
        </w:rPr>
        <w:t xml:space="preserve">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Ove il delegante non fornisca specifiche istruzioni per tali ipotesi mediante indicazione negli apposti riquadri, si intenderanno confermate, per quanto possibile, le istruzioni fornite in via principale. Ove non sia possibile votare secondo le istruzioni fornite, </w:t>
      </w:r>
      <w:r w:rsidR="00142DB0" w:rsidRPr="006A2D3C">
        <w:rPr>
          <w:rFonts w:ascii="Calibri" w:hAnsi="Calibri" w:cs="Calibri"/>
          <w:sz w:val="20"/>
          <w:szCs w:val="20"/>
        </w:rPr>
        <w:t xml:space="preserve">l’avv. </w:t>
      </w:r>
      <w:r w:rsidR="008365F5" w:rsidRPr="006A2D3C">
        <w:rPr>
          <w:rFonts w:ascii="Calibri" w:hAnsi="Calibri" w:cs="Calibri"/>
          <w:sz w:val="20"/>
          <w:szCs w:val="20"/>
        </w:rPr>
        <w:t xml:space="preserve">Alessandro Franzini </w:t>
      </w:r>
      <w:r w:rsidR="003136F6" w:rsidRPr="006A2D3C">
        <w:rPr>
          <w:rFonts w:ascii="Calibri" w:hAnsi="Calibri" w:cs="Calibri"/>
          <w:sz w:val="20"/>
          <w:szCs w:val="20"/>
        </w:rPr>
        <w:t xml:space="preserve">si dichiarerà astenuto per tali argomenti. In ogni caso, in assenza di istruzioni di voto su alcuni degli argomenti all’ordine del giorno, </w:t>
      </w:r>
      <w:r w:rsidR="00742C2D" w:rsidRPr="006A2D3C">
        <w:rPr>
          <w:rFonts w:ascii="Calibri" w:hAnsi="Calibri" w:cs="Calibri"/>
          <w:sz w:val="20"/>
          <w:szCs w:val="20"/>
        </w:rPr>
        <w:t xml:space="preserve">l’avv. </w:t>
      </w:r>
      <w:r w:rsidR="008365F5" w:rsidRPr="006A2D3C">
        <w:rPr>
          <w:rFonts w:ascii="Calibri" w:hAnsi="Calibri" w:cs="Calibri"/>
          <w:sz w:val="20"/>
          <w:szCs w:val="20"/>
        </w:rPr>
        <w:t xml:space="preserve">Alessandro Franzini </w:t>
      </w:r>
      <w:r w:rsidR="0073241F" w:rsidRPr="006A2D3C">
        <w:rPr>
          <w:rFonts w:ascii="Calibri" w:hAnsi="Calibri" w:cs="Calibri"/>
          <w:sz w:val="20"/>
          <w:szCs w:val="20"/>
        </w:rPr>
        <w:t xml:space="preserve">non esprimerà alcun voto </w:t>
      </w:r>
      <w:r w:rsidR="003136F6" w:rsidRPr="006A2D3C">
        <w:rPr>
          <w:rFonts w:ascii="Calibri" w:hAnsi="Calibri" w:cs="Calibri"/>
          <w:sz w:val="20"/>
          <w:szCs w:val="20"/>
        </w:rPr>
        <w:t>per tali argomenti.</w:t>
      </w:r>
      <w:r w:rsidR="00DF1DCD" w:rsidRPr="006A2D3C">
        <w:rPr>
          <w:rFonts w:ascii="Calibri" w:hAnsi="Calibri" w:cs="Calibri"/>
          <w:sz w:val="20"/>
          <w:szCs w:val="20"/>
        </w:rPr>
        <w:t xml:space="preserve"> </w:t>
      </w:r>
    </w:p>
    <w:p w14:paraId="7BA8EB79" w14:textId="0E3C3772" w:rsidR="001E7C85" w:rsidRDefault="001E7C85" w:rsidP="0018116E">
      <w:pPr>
        <w:ind w:right="9"/>
        <w:rPr>
          <w:rFonts w:ascii="Calibri" w:hAnsi="Calibri" w:cs="Calibri"/>
          <w:sz w:val="18"/>
          <w:szCs w:val="18"/>
        </w:rPr>
      </w:pPr>
    </w:p>
    <w:p w14:paraId="59DE34C6" w14:textId="77777777" w:rsidR="006A2D3C" w:rsidRDefault="006A2D3C" w:rsidP="002C5460">
      <w:pPr>
        <w:autoSpaceDE w:val="0"/>
        <w:autoSpaceDN w:val="0"/>
        <w:adjustRightInd w:val="0"/>
        <w:jc w:val="center"/>
        <w:rPr>
          <w:rFonts w:ascii="Calibri" w:hAnsi="Calibri" w:cs="Calibri"/>
          <w:b/>
          <w:i/>
          <w:sz w:val="20"/>
          <w:szCs w:val="20"/>
        </w:rPr>
      </w:pPr>
    </w:p>
    <w:p w14:paraId="32496FD3" w14:textId="77777777" w:rsidR="006A2D3C" w:rsidRDefault="006A2D3C" w:rsidP="002C5460">
      <w:pPr>
        <w:autoSpaceDE w:val="0"/>
        <w:autoSpaceDN w:val="0"/>
        <w:adjustRightInd w:val="0"/>
        <w:jc w:val="center"/>
        <w:rPr>
          <w:rFonts w:ascii="Calibri" w:hAnsi="Calibri" w:cs="Calibri"/>
          <w:b/>
          <w:i/>
          <w:sz w:val="20"/>
          <w:szCs w:val="20"/>
        </w:rPr>
      </w:pPr>
    </w:p>
    <w:p w14:paraId="6C694F9F" w14:textId="77777777" w:rsidR="001D2C05" w:rsidRDefault="001D2C05" w:rsidP="002C5460">
      <w:pPr>
        <w:autoSpaceDE w:val="0"/>
        <w:autoSpaceDN w:val="0"/>
        <w:adjustRightInd w:val="0"/>
        <w:jc w:val="center"/>
        <w:rPr>
          <w:rFonts w:ascii="Calibri" w:hAnsi="Calibri" w:cs="Calibri"/>
          <w:b/>
          <w:i/>
          <w:sz w:val="20"/>
          <w:szCs w:val="20"/>
        </w:rPr>
      </w:pPr>
    </w:p>
    <w:p w14:paraId="3D62496D" w14:textId="77777777" w:rsidR="001D2C05" w:rsidRDefault="001D2C05" w:rsidP="002C5460">
      <w:pPr>
        <w:autoSpaceDE w:val="0"/>
        <w:autoSpaceDN w:val="0"/>
        <w:adjustRightInd w:val="0"/>
        <w:jc w:val="center"/>
        <w:rPr>
          <w:rFonts w:ascii="Calibri" w:hAnsi="Calibri" w:cs="Calibri"/>
          <w:b/>
          <w:i/>
          <w:sz w:val="20"/>
          <w:szCs w:val="20"/>
        </w:rPr>
      </w:pPr>
    </w:p>
    <w:p w14:paraId="0365D6FE" w14:textId="77777777" w:rsidR="001D2C05" w:rsidRDefault="001D2C05" w:rsidP="002C5460">
      <w:pPr>
        <w:autoSpaceDE w:val="0"/>
        <w:autoSpaceDN w:val="0"/>
        <w:adjustRightInd w:val="0"/>
        <w:jc w:val="center"/>
        <w:rPr>
          <w:rFonts w:ascii="Calibri" w:hAnsi="Calibri" w:cs="Calibri"/>
          <w:b/>
          <w:i/>
          <w:sz w:val="20"/>
          <w:szCs w:val="20"/>
        </w:rPr>
      </w:pPr>
    </w:p>
    <w:p w14:paraId="08BBFD38" w14:textId="77777777" w:rsidR="001D2C05" w:rsidRDefault="001D2C05" w:rsidP="002C5460">
      <w:pPr>
        <w:autoSpaceDE w:val="0"/>
        <w:autoSpaceDN w:val="0"/>
        <w:adjustRightInd w:val="0"/>
        <w:jc w:val="center"/>
        <w:rPr>
          <w:rFonts w:ascii="Calibri" w:hAnsi="Calibri" w:cs="Calibri"/>
          <w:b/>
          <w:i/>
          <w:sz w:val="20"/>
          <w:szCs w:val="20"/>
        </w:rPr>
      </w:pPr>
    </w:p>
    <w:p w14:paraId="7D57364D" w14:textId="77777777" w:rsidR="001D2C05" w:rsidRDefault="001D2C05" w:rsidP="002C5460">
      <w:pPr>
        <w:autoSpaceDE w:val="0"/>
        <w:autoSpaceDN w:val="0"/>
        <w:adjustRightInd w:val="0"/>
        <w:jc w:val="center"/>
        <w:rPr>
          <w:rFonts w:ascii="Calibri" w:hAnsi="Calibri" w:cs="Calibri"/>
          <w:b/>
          <w:i/>
          <w:sz w:val="20"/>
          <w:szCs w:val="20"/>
        </w:rPr>
      </w:pPr>
    </w:p>
    <w:p w14:paraId="2BDCEE99" w14:textId="77777777" w:rsidR="001D2C05" w:rsidRDefault="001D2C05" w:rsidP="002C5460">
      <w:pPr>
        <w:autoSpaceDE w:val="0"/>
        <w:autoSpaceDN w:val="0"/>
        <w:adjustRightInd w:val="0"/>
        <w:jc w:val="center"/>
        <w:rPr>
          <w:rFonts w:ascii="Calibri" w:hAnsi="Calibri" w:cs="Calibri"/>
          <w:b/>
          <w:i/>
          <w:sz w:val="20"/>
          <w:szCs w:val="20"/>
        </w:rPr>
      </w:pPr>
    </w:p>
    <w:p w14:paraId="64071316" w14:textId="77777777" w:rsidR="001D2C05" w:rsidRDefault="001D2C05" w:rsidP="002C5460">
      <w:pPr>
        <w:autoSpaceDE w:val="0"/>
        <w:autoSpaceDN w:val="0"/>
        <w:adjustRightInd w:val="0"/>
        <w:jc w:val="center"/>
        <w:rPr>
          <w:rFonts w:ascii="Calibri" w:hAnsi="Calibri" w:cs="Calibri"/>
          <w:b/>
          <w:i/>
          <w:sz w:val="20"/>
          <w:szCs w:val="20"/>
        </w:rPr>
      </w:pPr>
    </w:p>
    <w:p w14:paraId="48A69050" w14:textId="77777777" w:rsidR="001D2C05" w:rsidRDefault="001D2C05" w:rsidP="002C5460">
      <w:pPr>
        <w:autoSpaceDE w:val="0"/>
        <w:autoSpaceDN w:val="0"/>
        <w:adjustRightInd w:val="0"/>
        <w:jc w:val="center"/>
        <w:rPr>
          <w:rFonts w:ascii="Calibri" w:hAnsi="Calibri" w:cs="Calibri"/>
          <w:b/>
          <w:i/>
          <w:sz w:val="20"/>
          <w:szCs w:val="20"/>
        </w:rPr>
      </w:pPr>
    </w:p>
    <w:p w14:paraId="16F07381" w14:textId="77777777" w:rsidR="001D2C05" w:rsidRDefault="001D2C05" w:rsidP="002C5460">
      <w:pPr>
        <w:autoSpaceDE w:val="0"/>
        <w:autoSpaceDN w:val="0"/>
        <w:adjustRightInd w:val="0"/>
        <w:jc w:val="center"/>
        <w:rPr>
          <w:rFonts w:ascii="Calibri" w:hAnsi="Calibri" w:cs="Calibri"/>
          <w:b/>
          <w:i/>
          <w:sz w:val="20"/>
          <w:szCs w:val="20"/>
        </w:rPr>
      </w:pPr>
    </w:p>
    <w:p w14:paraId="0F1EE5EE" w14:textId="77777777" w:rsidR="001D2C05" w:rsidRDefault="001D2C05" w:rsidP="002C5460">
      <w:pPr>
        <w:autoSpaceDE w:val="0"/>
        <w:autoSpaceDN w:val="0"/>
        <w:adjustRightInd w:val="0"/>
        <w:jc w:val="center"/>
        <w:rPr>
          <w:rFonts w:ascii="Calibri" w:hAnsi="Calibri" w:cs="Calibri"/>
          <w:b/>
          <w:i/>
          <w:sz w:val="20"/>
          <w:szCs w:val="20"/>
        </w:rPr>
      </w:pPr>
    </w:p>
    <w:p w14:paraId="1F45B719" w14:textId="3C9B70F6" w:rsidR="002C5460" w:rsidRPr="00332ED6" w:rsidRDefault="002C5460" w:rsidP="002C5460">
      <w:pPr>
        <w:autoSpaceDE w:val="0"/>
        <w:autoSpaceDN w:val="0"/>
        <w:adjustRightInd w:val="0"/>
        <w:jc w:val="center"/>
        <w:rPr>
          <w:rFonts w:ascii="Calibri" w:hAnsi="Calibri" w:cs="Calibri"/>
          <w:b/>
          <w:i/>
          <w:sz w:val="20"/>
          <w:szCs w:val="20"/>
        </w:rPr>
      </w:pPr>
      <w:r w:rsidRPr="00332ED6">
        <w:rPr>
          <w:rFonts w:ascii="Calibri" w:hAnsi="Calibri" w:cs="Calibri"/>
          <w:b/>
          <w:i/>
          <w:sz w:val="20"/>
          <w:szCs w:val="20"/>
        </w:rPr>
        <w:lastRenderedPageBreak/>
        <w:t>ISTRUZIONI DI VOTO</w:t>
      </w:r>
    </w:p>
    <w:p w14:paraId="508DF7F9" w14:textId="77777777" w:rsidR="002C5460" w:rsidRPr="00332ED6" w:rsidRDefault="002C5460" w:rsidP="002C5460">
      <w:pPr>
        <w:pBdr>
          <w:bottom w:val="single" w:sz="6" w:space="1" w:color="auto"/>
        </w:pBdr>
        <w:autoSpaceDE w:val="0"/>
        <w:autoSpaceDN w:val="0"/>
        <w:adjustRightInd w:val="0"/>
        <w:jc w:val="center"/>
        <w:rPr>
          <w:rFonts w:ascii="Calibri" w:hAnsi="Calibri" w:cs="Calibri"/>
          <w:b/>
          <w:i/>
          <w:sz w:val="18"/>
          <w:szCs w:val="18"/>
        </w:rPr>
      </w:pPr>
      <w:r w:rsidRPr="00332ED6">
        <w:rPr>
          <w:rFonts w:ascii="Calibri" w:hAnsi="Calibri" w:cs="Calibri"/>
          <w:b/>
          <w:i/>
          <w:sz w:val="18"/>
          <w:szCs w:val="18"/>
        </w:rPr>
        <w:t>(Parte destinata al solo Rappresentante Designato - Barrare le caselle prescelte seguendo le Avvertenze riportate in calce)</w:t>
      </w:r>
    </w:p>
    <w:p w14:paraId="716EE6A4" w14:textId="77777777" w:rsidR="002C5460" w:rsidRPr="00332ED6" w:rsidRDefault="002C5460" w:rsidP="002C5460">
      <w:pPr>
        <w:autoSpaceDE w:val="0"/>
        <w:autoSpaceDN w:val="0"/>
        <w:adjustRightInd w:val="0"/>
        <w:rPr>
          <w:rFonts w:ascii="Calibri" w:hAnsi="Calibri" w:cs="Calibri"/>
          <w:sz w:val="18"/>
          <w:szCs w:val="18"/>
        </w:rPr>
      </w:pPr>
    </w:p>
    <w:p w14:paraId="469323F4" w14:textId="7996E2BD" w:rsidR="002C5460" w:rsidRPr="00332ED6" w:rsidRDefault="002C5460" w:rsidP="002C5460">
      <w:pPr>
        <w:autoSpaceDE w:val="0"/>
        <w:autoSpaceDN w:val="0"/>
        <w:adjustRightInd w:val="0"/>
        <w:rPr>
          <w:rFonts w:ascii="Calibri" w:hAnsi="Calibri" w:cs="Calibri"/>
          <w:sz w:val="20"/>
          <w:szCs w:val="20"/>
        </w:rPr>
      </w:pPr>
      <w:r w:rsidRPr="00332ED6">
        <w:rPr>
          <w:rFonts w:ascii="Calibri" w:hAnsi="Calibri" w:cs="Calibri"/>
          <w:sz w:val="20"/>
          <w:szCs w:val="20"/>
        </w:rPr>
        <w:t xml:space="preserve">Il sottoscritto </w:t>
      </w:r>
      <w:r w:rsidRPr="00332ED6">
        <w:rPr>
          <w:rFonts w:ascii="Calibri" w:hAnsi="Calibri" w:cs="Calibri"/>
          <w:b/>
          <w:sz w:val="20"/>
          <w:szCs w:val="20"/>
        </w:rPr>
        <w:t>(</w:t>
      </w:r>
      <w:r>
        <w:rPr>
          <w:rFonts w:ascii="Calibri" w:hAnsi="Calibri" w:cs="Calibri"/>
          <w:b/>
          <w:sz w:val="20"/>
          <w:szCs w:val="20"/>
        </w:rPr>
        <w:t>1</w:t>
      </w:r>
      <w:r w:rsidRPr="00332ED6">
        <w:rPr>
          <w:rFonts w:ascii="Calibri" w:hAnsi="Calibri" w:cs="Calibri"/>
          <w:b/>
          <w:sz w:val="20"/>
          <w:szCs w:val="20"/>
        </w:rPr>
        <w:t>)</w:t>
      </w:r>
      <w:r w:rsidRPr="00332ED6">
        <w:rPr>
          <w:rFonts w:ascii="Calibri" w:hAnsi="Calibri" w:cs="Calibri"/>
          <w:sz w:val="20"/>
          <w:szCs w:val="20"/>
        </w:rPr>
        <w:t xml:space="preserve"> ……………………………………………………………………….</w:t>
      </w:r>
    </w:p>
    <w:p w14:paraId="15D72395" w14:textId="7013492A" w:rsidR="002C5460" w:rsidRDefault="002C5460" w:rsidP="002C5460">
      <w:pPr>
        <w:autoSpaceDE w:val="0"/>
        <w:autoSpaceDN w:val="0"/>
        <w:adjustRightInd w:val="0"/>
        <w:rPr>
          <w:rFonts w:ascii="Calibri" w:hAnsi="Calibri" w:cs="Calibri"/>
          <w:sz w:val="20"/>
          <w:szCs w:val="20"/>
        </w:rPr>
      </w:pPr>
      <w:r w:rsidRPr="00332ED6">
        <w:rPr>
          <w:rFonts w:ascii="Calibri" w:hAnsi="Calibri" w:cs="Calibri"/>
          <w:b/>
          <w:sz w:val="20"/>
          <w:szCs w:val="20"/>
        </w:rPr>
        <w:t>DELEGA</w:t>
      </w:r>
      <w:r w:rsidRPr="00332ED6">
        <w:rPr>
          <w:rFonts w:ascii="Calibri" w:hAnsi="Calibri" w:cs="Calibri"/>
          <w:sz w:val="20"/>
          <w:szCs w:val="20"/>
        </w:rPr>
        <w:t xml:space="preserve"> il Rappresentante Designato a votare secondo le seguenti istruzioni</w:t>
      </w:r>
      <w:r>
        <w:rPr>
          <w:rFonts w:ascii="Calibri" w:hAnsi="Calibri" w:cs="Calibri"/>
          <w:sz w:val="20"/>
          <w:szCs w:val="20"/>
        </w:rPr>
        <w:t xml:space="preserve"> </w:t>
      </w:r>
      <w:r w:rsidRPr="00332ED6">
        <w:rPr>
          <w:rFonts w:ascii="Calibri" w:hAnsi="Calibri" w:cs="Calibri"/>
          <w:sz w:val="20"/>
          <w:szCs w:val="20"/>
        </w:rPr>
        <w:t>all’assemblea in oggetto:</w:t>
      </w:r>
    </w:p>
    <w:p w14:paraId="797CB9BB" w14:textId="70C21E37" w:rsidR="002C5460" w:rsidRDefault="002C5460" w:rsidP="002C5460">
      <w:pPr>
        <w:autoSpaceDE w:val="0"/>
        <w:autoSpaceDN w:val="0"/>
        <w:adjustRightInd w:val="0"/>
        <w:rPr>
          <w:rFonts w:ascii="Calibri" w:hAnsi="Calibri" w:cs="Calibri"/>
          <w:sz w:val="20"/>
          <w:szCs w:val="20"/>
        </w:rPr>
      </w:pPr>
    </w:p>
    <w:p w14:paraId="620E2202" w14:textId="533B94A5" w:rsidR="008E47F7" w:rsidRDefault="008E47F7" w:rsidP="002C5460">
      <w:pPr>
        <w:autoSpaceDE w:val="0"/>
        <w:autoSpaceDN w:val="0"/>
        <w:adjustRightInd w:val="0"/>
        <w:rPr>
          <w:rFonts w:ascii="Calibri" w:hAnsi="Calibri" w:cs="Calibri"/>
          <w:sz w:val="20"/>
          <w:szCs w:val="20"/>
        </w:rPr>
      </w:pPr>
    </w:p>
    <w:p w14:paraId="0F60CF54" w14:textId="2A8E84B7" w:rsidR="008E47F7" w:rsidRPr="00332ED6" w:rsidRDefault="008E47F7" w:rsidP="008E47F7">
      <w:pPr>
        <w:autoSpaceDE w:val="0"/>
        <w:autoSpaceDN w:val="0"/>
        <w:adjustRightInd w:val="0"/>
        <w:spacing w:line="280" w:lineRule="exact"/>
        <w:jc w:val="center"/>
        <w:rPr>
          <w:rFonts w:ascii="Calibri" w:hAnsi="Calibri" w:cs="Calibri"/>
          <w:b/>
          <w:sz w:val="20"/>
          <w:szCs w:val="20"/>
        </w:rPr>
      </w:pPr>
      <w:r w:rsidRPr="00332ED6">
        <w:rPr>
          <w:rFonts w:ascii="Calibri" w:hAnsi="Calibri" w:cs="Calibri"/>
          <w:b/>
          <w:sz w:val="20"/>
          <w:szCs w:val="20"/>
        </w:rPr>
        <w:t>A) DELIBERAZIONI SOTTOPOSTE AL VOTO (</w:t>
      </w:r>
      <w:r>
        <w:rPr>
          <w:rFonts w:ascii="Calibri" w:hAnsi="Calibri" w:cs="Calibri"/>
          <w:b/>
          <w:sz w:val="20"/>
          <w:szCs w:val="20"/>
        </w:rPr>
        <w:t>3</w:t>
      </w:r>
      <w:r w:rsidRPr="00332ED6">
        <w:rPr>
          <w:rFonts w:ascii="Calibri" w:hAnsi="Calibri" w:cs="Calibri"/>
          <w:b/>
          <w:sz w:val="20"/>
          <w:szCs w:val="20"/>
        </w:rPr>
        <w:t>)</w:t>
      </w:r>
    </w:p>
    <w:p w14:paraId="0FFE755A" w14:textId="77777777" w:rsidR="008E47F7" w:rsidRDefault="008E47F7" w:rsidP="008E47F7">
      <w:pPr>
        <w:tabs>
          <w:tab w:val="left" w:pos="9720"/>
        </w:tabs>
        <w:autoSpaceDE w:val="0"/>
        <w:autoSpaceDN w:val="0"/>
        <w:adjustRightInd w:val="0"/>
        <w:spacing w:line="280" w:lineRule="exact"/>
        <w:rPr>
          <w:rFonts w:ascii="Calibri" w:hAnsi="Calibri" w:cs="Calibri"/>
          <w:b/>
          <w:sz w:val="20"/>
          <w:szCs w:val="20"/>
        </w:rPr>
      </w:pPr>
    </w:p>
    <w:p w14:paraId="2FE8BB23" w14:textId="77777777" w:rsidR="008E47F7" w:rsidRDefault="008E47F7" w:rsidP="008E47F7">
      <w:pPr>
        <w:tabs>
          <w:tab w:val="right" w:pos="567"/>
          <w:tab w:val="right" w:pos="13140"/>
        </w:tabs>
        <w:spacing w:line="280" w:lineRule="exact"/>
        <w:rPr>
          <w:rFonts w:ascii="Calibri" w:hAnsi="Calibri" w:cs="Calibri"/>
          <w:sz w:val="20"/>
          <w:szCs w:val="20"/>
        </w:rPr>
      </w:pPr>
    </w:p>
    <w:p w14:paraId="7402592F" w14:textId="1E23747D" w:rsidR="00F95CF2" w:rsidRPr="00E03F7C" w:rsidRDefault="00F95CF2" w:rsidP="00F95CF2">
      <w:pPr>
        <w:autoSpaceDE w:val="0"/>
        <w:autoSpaceDN w:val="0"/>
        <w:adjustRightInd w:val="0"/>
        <w:spacing w:line="280" w:lineRule="exact"/>
        <w:rPr>
          <w:rFonts w:ascii="Calibri" w:hAnsi="Calibri" w:cs="Calibri"/>
          <w:b/>
          <w:u w:val="single"/>
        </w:rPr>
      </w:pPr>
      <w:r w:rsidRPr="00E03F7C">
        <w:rPr>
          <w:rFonts w:ascii="Calibri" w:hAnsi="Calibri" w:cs="Calibri"/>
          <w:b/>
          <w:u w:val="single"/>
        </w:rPr>
        <w:t xml:space="preserve">PUNTO ALL’ORDINE DEL GIORNO </w:t>
      </w:r>
    </w:p>
    <w:p w14:paraId="1924624D" w14:textId="77777777" w:rsidR="00F95CF2" w:rsidRDefault="00F95CF2" w:rsidP="00F95CF2">
      <w:pPr>
        <w:autoSpaceDE w:val="0"/>
        <w:autoSpaceDN w:val="0"/>
        <w:adjustRightInd w:val="0"/>
        <w:spacing w:line="280" w:lineRule="exact"/>
        <w:rPr>
          <w:rFonts w:ascii="Calibri" w:hAnsi="Calibri" w:cs="Calibri"/>
          <w:b/>
          <w:sz w:val="20"/>
          <w:szCs w:val="20"/>
        </w:rPr>
      </w:pPr>
      <w:proofErr w:type="gramStart"/>
      <w:r>
        <w:rPr>
          <w:rFonts w:ascii="Calibri" w:hAnsi="Calibri" w:cs="Calibri"/>
          <w:b/>
          <w:sz w:val="20"/>
          <w:szCs w:val="20"/>
        </w:rPr>
        <w:t>1°</w:t>
      </w:r>
      <w:proofErr w:type="gramEnd"/>
      <w:r>
        <w:rPr>
          <w:rFonts w:ascii="Calibri" w:hAnsi="Calibri" w:cs="Calibri"/>
          <w:b/>
          <w:sz w:val="20"/>
          <w:szCs w:val="20"/>
        </w:rPr>
        <w:t xml:space="preserve"> deliberazione: </w:t>
      </w:r>
    </w:p>
    <w:p w14:paraId="5E0CBC6D" w14:textId="3EA013C6" w:rsidR="008E47F7" w:rsidRDefault="007C19E4" w:rsidP="00F95CF2">
      <w:pPr>
        <w:autoSpaceDE w:val="0"/>
        <w:autoSpaceDN w:val="0"/>
        <w:adjustRightInd w:val="0"/>
        <w:spacing w:line="280" w:lineRule="exact"/>
        <w:rPr>
          <w:rFonts w:ascii="Calibri" w:hAnsi="Calibri" w:cs="Calibri"/>
          <w:b/>
          <w:sz w:val="20"/>
          <w:szCs w:val="20"/>
        </w:rPr>
      </w:pPr>
      <w:r w:rsidRPr="007C19E4">
        <w:rPr>
          <w:rFonts w:ascii="Calibri" w:hAnsi="Calibri" w:cs="Calibri"/>
          <w:b/>
          <w:sz w:val="20"/>
          <w:szCs w:val="20"/>
        </w:rPr>
        <w:t>1.</w:t>
      </w:r>
      <w:r>
        <w:rPr>
          <w:rFonts w:ascii="Calibri" w:hAnsi="Calibri" w:cs="Calibri"/>
          <w:b/>
          <w:sz w:val="20"/>
          <w:szCs w:val="20"/>
        </w:rPr>
        <w:t xml:space="preserve"> </w:t>
      </w:r>
      <w:r w:rsidRPr="007C19E4">
        <w:rPr>
          <w:rFonts w:ascii="Calibri" w:hAnsi="Calibri" w:cs="Calibri"/>
          <w:b/>
          <w:sz w:val="20"/>
          <w:szCs w:val="20"/>
        </w:rPr>
        <w:t>Approvazione del bilancio di esercizio al 31 dicembre 2022, corredato dalla relazione sulla gestione, dalla relazione del Collegio sindacale e della Società di revisione. Presentazione del bilancio consolidato relativo all’esercizio chiuso al 31 dicembre 2022. Deliberazioni inerenti e conseguenti</w:t>
      </w:r>
      <w:r w:rsidR="008E47F7" w:rsidRPr="0076481E">
        <w:rPr>
          <w:rFonts w:ascii="Calibri" w:hAnsi="Calibri" w:cs="Calibri"/>
          <w:b/>
          <w:sz w:val="20"/>
          <w:szCs w:val="20"/>
        </w:rPr>
        <w:t>.</w:t>
      </w:r>
    </w:p>
    <w:p w14:paraId="29A58BB3" w14:textId="77777777" w:rsidR="008E47F7"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EED0D4C"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FAVOREVOLE ALLA PROPOSTA DELL’ORGANO AMMINISTRATIVO</w:t>
      </w:r>
    </w:p>
    <w:p w14:paraId="7723EA15"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 xml:space="preserve">FAVOREVOLE ALLA PROPOSTA DEL SOCIO DI MAGGIORANZA      </w:t>
      </w:r>
      <w:r w:rsidRPr="00851E64">
        <w:rPr>
          <w:rFonts w:ascii="Calibri" w:hAnsi="Calibri" w:cs="Calibri"/>
          <w:sz w:val="20"/>
          <w:szCs w:val="20"/>
        </w:rPr>
        <w:tab/>
      </w:r>
    </w:p>
    <w:p w14:paraId="37D820CA"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FAVOREVOLE ALLA PROPOSTA DEL SOCIO (*) …………………………….…………………………….…………………………….</w:t>
      </w:r>
    </w:p>
    <w:p w14:paraId="796EB447"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CONTRARIO A TUTTE LE PROPOSTE</w:t>
      </w:r>
    </w:p>
    <w:p w14:paraId="27071243"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ASTENUTO</w:t>
      </w:r>
    </w:p>
    <w:p w14:paraId="55546197" w14:textId="77777777" w:rsidR="008E47F7" w:rsidRPr="00AB0CD4" w:rsidRDefault="008E47F7" w:rsidP="008E47F7">
      <w:pPr>
        <w:autoSpaceDE w:val="0"/>
        <w:autoSpaceDN w:val="0"/>
        <w:adjustRightInd w:val="0"/>
        <w:spacing w:line="280" w:lineRule="exact"/>
        <w:rPr>
          <w:rFonts w:ascii="Calibri" w:hAnsi="Calibri" w:cs="Calibri"/>
          <w:i/>
          <w:sz w:val="20"/>
          <w:szCs w:val="20"/>
        </w:rPr>
      </w:pPr>
    </w:p>
    <w:p w14:paraId="2130C21D" w14:textId="6E4EAD01" w:rsidR="008E47F7" w:rsidRPr="00332ED6" w:rsidRDefault="008E47F7" w:rsidP="008E47F7">
      <w:pPr>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Pr="00332ED6">
        <w:rPr>
          <w:rFonts w:ascii="Calibri" w:hAnsi="Calibri" w:cs="Calibri"/>
          <w:b/>
          <w:sz w:val="20"/>
          <w:szCs w:val="20"/>
        </w:rPr>
        <w:t xml:space="preserve"> CIRCOSTANZE IGNOTE </w:t>
      </w:r>
      <w:r>
        <w:rPr>
          <w:rFonts w:ascii="Calibri" w:hAnsi="Calibri" w:cs="Calibri"/>
          <w:b/>
          <w:sz w:val="20"/>
          <w:szCs w:val="20"/>
        </w:rPr>
        <w:t>(4</w:t>
      </w:r>
      <w:r w:rsidRPr="00332ED6">
        <w:rPr>
          <w:rFonts w:ascii="Calibri" w:hAnsi="Calibri" w:cs="Calibri"/>
          <w:b/>
          <w:sz w:val="20"/>
          <w:szCs w:val="20"/>
        </w:rPr>
        <w:t>)</w:t>
      </w:r>
    </w:p>
    <w:p w14:paraId="6693875C" w14:textId="77777777" w:rsidR="008E47F7" w:rsidRPr="00332ED6" w:rsidRDefault="008E47F7" w:rsidP="008E47F7">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w:t>
      </w:r>
    </w:p>
    <w:p w14:paraId="44BCB06F" w14:textId="6D26682D" w:rsidR="008E47F7" w:rsidRPr="00B94ABD" w:rsidRDefault="008E47F7" w:rsidP="008E47F7">
      <w:pPr>
        <w:pStyle w:val="Paragrafoelenco"/>
        <w:numPr>
          <w:ilvl w:val="0"/>
          <w:numId w:val="35"/>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 xml:space="preserve">CONFERMA LE ISTRUZIONI </w:t>
      </w:r>
    </w:p>
    <w:p w14:paraId="15C96E44" w14:textId="77777777" w:rsidR="008E47F7" w:rsidRPr="00B94ABD" w:rsidRDefault="008E47F7" w:rsidP="008E47F7">
      <w:pPr>
        <w:pStyle w:val="Paragrafoelenco"/>
        <w:numPr>
          <w:ilvl w:val="0"/>
          <w:numId w:val="35"/>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 xml:space="preserve">REVOCA LE ISTRUZIONI </w:t>
      </w:r>
    </w:p>
    <w:p w14:paraId="6B97D54E" w14:textId="77777777" w:rsidR="008E47F7" w:rsidRPr="00B94ABD" w:rsidRDefault="008E47F7" w:rsidP="008E47F7">
      <w:pPr>
        <w:pStyle w:val="Paragrafoelenco"/>
        <w:numPr>
          <w:ilvl w:val="0"/>
          <w:numId w:val="35"/>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 xml:space="preserve">MODIFICA LE ISTRUZIONI come segue:  </w:t>
      </w:r>
      <w:r w:rsidRPr="00515F59">
        <w:rPr>
          <w:rFonts w:ascii="Calibri" w:hAnsi="Calibri" w:cs="Calibri"/>
          <w:sz w:val="28"/>
          <w:szCs w:val="28"/>
        </w:rPr>
        <w:t xml:space="preserve">□ </w:t>
      </w:r>
      <w:r w:rsidRPr="00B94ABD">
        <w:rPr>
          <w:rFonts w:ascii="Calibri" w:hAnsi="Calibri" w:cs="Calibri"/>
          <w:sz w:val="20"/>
          <w:szCs w:val="20"/>
        </w:rPr>
        <w:t xml:space="preserve">FAVOREVOLE  </w:t>
      </w:r>
      <w:r w:rsidRPr="00515F59">
        <w:rPr>
          <w:rFonts w:ascii="Calibri" w:hAnsi="Calibri" w:cs="Calibri"/>
          <w:sz w:val="28"/>
          <w:szCs w:val="28"/>
        </w:rPr>
        <w:t xml:space="preserve">□ </w:t>
      </w:r>
      <w:r w:rsidRPr="00B94ABD">
        <w:rPr>
          <w:rFonts w:ascii="Calibri" w:hAnsi="Calibri" w:cs="Calibri"/>
          <w:sz w:val="20"/>
          <w:szCs w:val="20"/>
        </w:rPr>
        <w:t xml:space="preserve">CONTRARIO  </w:t>
      </w:r>
      <w:r w:rsidRPr="00515F59">
        <w:rPr>
          <w:rFonts w:ascii="Calibri" w:hAnsi="Calibri" w:cs="Calibri"/>
          <w:sz w:val="28"/>
          <w:szCs w:val="28"/>
        </w:rPr>
        <w:t xml:space="preserve">□ </w:t>
      </w:r>
      <w:r w:rsidRPr="00B94ABD">
        <w:rPr>
          <w:rFonts w:ascii="Calibri" w:hAnsi="Calibri" w:cs="Calibri"/>
          <w:sz w:val="20"/>
          <w:szCs w:val="20"/>
        </w:rPr>
        <w:t>ASTENUTO</w:t>
      </w:r>
    </w:p>
    <w:p w14:paraId="3ADF10CA" w14:textId="77777777" w:rsidR="008E47F7" w:rsidRDefault="008E47F7" w:rsidP="008E47F7">
      <w:pPr>
        <w:tabs>
          <w:tab w:val="left" w:pos="6300"/>
        </w:tabs>
        <w:autoSpaceDE w:val="0"/>
        <w:autoSpaceDN w:val="0"/>
        <w:adjustRightInd w:val="0"/>
        <w:spacing w:line="280" w:lineRule="exact"/>
        <w:rPr>
          <w:rFonts w:ascii="Calibri" w:hAnsi="Calibri" w:cs="Calibri"/>
          <w:b/>
          <w:sz w:val="20"/>
          <w:szCs w:val="20"/>
        </w:rPr>
      </w:pPr>
    </w:p>
    <w:p w14:paraId="1A93EE2D" w14:textId="4E623C53" w:rsidR="008E47F7" w:rsidRPr="00332ED6" w:rsidRDefault="008E47F7" w:rsidP="008E47F7">
      <w:pPr>
        <w:tabs>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Pr="00332ED6">
        <w:rPr>
          <w:rFonts w:ascii="Calibri" w:hAnsi="Calibri" w:cs="Calibri"/>
          <w:b/>
          <w:sz w:val="20"/>
          <w:szCs w:val="20"/>
        </w:rPr>
        <w:t xml:space="preserve"> MODIFICHE O INTEGRAZIONI</w:t>
      </w:r>
      <w:r>
        <w:rPr>
          <w:rFonts w:ascii="Calibri" w:hAnsi="Calibri" w:cs="Calibri"/>
          <w:b/>
          <w:sz w:val="20"/>
          <w:szCs w:val="20"/>
        </w:rPr>
        <w:t xml:space="preserve"> (5</w:t>
      </w:r>
      <w:r w:rsidRPr="00332ED6">
        <w:rPr>
          <w:rFonts w:ascii="Calibri" w:hAnsi="Calibri" w:cs="Calibri"/>
          <w:b/>
          <w:sz w:val="20"/>
          <w:szCs w:val="20"/>
        </w:rPr>
        <w:t>)</w:t>
      </w:r>
    </w:p>
    <w:p w14:paraId="3824F131" w14:textId="77777777" w:rsidR="008E47F7" w:rsidRPr="00332ED6" w:rsidRDefault="008E47F7" w:rsidP="008E47F7">
      <w:pPr>
        <w:tabs>
          <w:tab w:val="left" w:pos="6300"/>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7C45AB28" w14:textId="77777777" w:rsidR="008E47F7" w:rsidRPr="00332ED6"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 xml:space="preserve">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17C40CE1" w14:textId="77777777" w:rsidR="008E47F7" w:rsidRDefault="008E47F7" w:rsidP="008E47F7">
      <w:pPr>
        <w:pStyle w:val="Paragrafoelenco"/>
        <w:numPr>
          <w:ilvl w:val="0"/>
          <w:numId w:val="36"/>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CONFERMA LE ISTRUZIONI</w:t>
      </w:r>
      <w:r w:rsidRPr="00B94ABD">
        <w:rPr>
          <w:rFonts w:ascii="Calibri" w:hAnsi="Calibri" w:cs="Calibri"/>
          <w:sz w:val="20"/>
          <w:szCs w:val="20"/>
        </w:rPr>
        <w:tab/>
      </w:r>
    </w:p>
    <w:p w14:paraId="572EC437" w14:textId="77777777" w:rsidR="008E47F7" w:rsidRDefault="008E47F7" w:rsidP="008E47F7">
      <w:pPr>
        <w:pStyle w:val="Paragrafoelenco"/>
        <w:numPr>
          <w:ilvl w:val="0"/>
          <w:numId w:val="36"/>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3144A0">
        <w:rPr>
          <w:rFonts w:ascii="Calibri" w:hAnsi="Calibri" w:cs="Calibri"/>
          <w:sz w:val="20"/>
          <w:szCs w:val="20"/>
        </w:rPr>
        <w:t xml:space="preserve">REVOCA LE ISTRUZIONI </w:t>
      </w:r>
    </w:p>
    <w:p w14:paraId="382A5FD3" w14:textId="77777777" w:rsidR="008E47F7" w:rsidRPr="003144A0" w:rsidRDefault="008E47F7" w:rsidP="008E47F7">
      <w:pPr>
        <w:pStyle w:val="Paragrafoelenco"/>
        <w:numPr>
          <w:ilvl w:val="0"/>
          <w:numId w:val="36"/>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3144A0">
        <w:rPr>
          <w:rFonts w:ascii="Calibri" w:hAnsi="Calibri" w:cs="Calibri"/>
          <w:sz w:val="20"/>
          <w:szCs w:val="20"/>
        </w:rPr>
        <w:t xml:space="preserve">MODIFICA LE ISTRUZIONI come segue:  </w:t>
      </w:r>
      <w:r w:rsidRPr="003144A0">
        <w:rPr>
          <w:rFonts w:ascii="Calibri" w:hAnsi="Calibri" w:cs="Calibri"/>
          <w:sz w:val="28"/>
          <w:szCs w:val="28"/>
        </w:rPr>
        <w:t xml:space="preserve">□ </w:t>
      </w:r>
      <w:r w:rsidRPr="003144A0">
        <w:rPr>
          <w:rFonts w:ascii="Calibri" w:hAnsi="Calibri" w:cs="Calibri"/>
          <w:sz w:val="20"/>
          <w:szCs w:val="20"/>
        </w:rPr>
        <w:t xml:space="preserve">FAVOREVOLE  </w:t>
      </w:r>
      <w:r w:rsidRPr="003144A0">
        <w:rPr>
          <w:rFonts w:ascii="Calibri" w:hAnsi="Calibri" w:cs="Calibri"/>
          <w:sz w:val="28"/>
          <w:szCs w:val="28"/>
        </w:rPr>
        <w:t xml:space="preserve">□ </w:t>
      </w:r>
      <w:r w:rsidRPr="003144A0">
        <w:rPr>
          <w:rFonts w:ascii="Calibri" w:hAnsi="Calibri" w:cs="Calibri"/>
          <w:sz w:val="20"/>
          <w:szCs w:val="20"/>
        </w:rPr>
        <w:t xml:space="preserve">CONTRARIO  </w:t>
      </w:r>
      <w:r w:rsidRPr="003144A0">
        <w:rPr>
          <w:rFonts w:ascii="Calibri" w:hAnsi="Calibri" w:cs="Calibri"/>
          <w:sz w:val="28"/>
          <w:szCs w:val="28"/>
        </w:rPr>
        <w:t xml:space="preserve">□ </w:t>
      </w:r>
      <w:r w:rsidRPr="003144A0">
        <w:rPr>
          <w:rFonts w:ascii="Calibri" w:hAnsi="Calibri" w:cs="Calibri"/>
          <w:sz w:val="20"/>
          <w:szCs w:val="20"/>
        </w:rPr>
        <w:t>ASTENUTO</w:t>
      </w:r>
    </w:p>
    <w:p w14:paraId="4CAB066E" w14:textId="77777777" w:rsidR="008E47F7"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8228F90" w14:textId="77777777" w:rsidR="008E47F7" w:rsidRPr="00332ED6"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40EA6CD7" w14:textId="77777777" w:rsidR="008E47F7" w:rsidRPr="00B71D8C" w:rsidRDefault="008E47F7" w:rsidP="008E47F7">
      <w:pPr>
        <w:pStyle w:val="Paragrafoelenco"/>
        <w:numPr>
          <w:ilvl w:val="0"/>
          <w:numId w:val="37"/>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lastRenderedPageBreak/>
        <w:t>CONFERMA LE ISTRUZIONI</w:t>
      </w:r>
      <w:r w:rsidRPr="00B71D8C">
        <w:rPr>
          <w:rFonts w:ascii="Calibri" w:hAnsi="Calibri" w:cs="Calibri"/>
          <w:sz w:val="20"/>
          <w:szCs w:val="20"/>
        </w:rPr>
        <w:tab/>
      </w:r>
    </w:p>
    <w:p w14:paraId="7C5E52A9" w14:textId="77777777" w:rsidR="008E47F7" w:rsidRPr="00B71D8C" w:rsidRDefault="008E47F7" w:rsidP="008E47F7">
      <w:pPr>
        <w:pStyle w:val="Paragrafoelenco"/>
        <w:numPr>
          <w:ilvl w:val="0"/>
          <w:numId w:val="37"/>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 xml:space="preserve">REVOCA LE ISTRUZIONI </w:t>
      </w:r>
    </w:p>
    <w:p w14:paraId="49962670" w14:textId="77777777" w:rsidR="008E47F7" w:rsidRPr="00B71D8C" w:rsidRDefault="008E47F7" w:rsidP="008E47F7">
      <w:pPr>
        <w:pStyle w:val="Paragrafoelenco"/>
        <w:numPr>
          <w:ilvl w:val="0"/>
          <w:numId w:val="37"/>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 xml:space="preserve">MODIFICA LE ISTRUZIONI come segue:  </w:t>
      </w:r>
      <w:r w:rsidRPr="00A04B2B">
        <w:rPr>
          <w:rFonts w:ascii="Calibri" w:hAnsi="Calibri" w:cs="Calibri"/>
          <w:sz w:val="28"/>
          <w:szCs w:val="28"/>
        </w:rPr>
        <w:t>□</w:t>
      </w:r>
      <w:r w:rsidRPr="00B71D8C">
        <w:rPr>
          <w:rFonts w:ascii="Calibri" w:hAnsi="Calibri" w:cs="Calibri"/>
          <w:sz w:val="20"/>
          <w:szCs w:val="20"/>
        </w:rPr>
        <w:t xml:space="preserve"> FAVOREVOLE  </w:t>
      </w:r>
      <w:r w:rsidRPr="00A04B2B">
        <w:rPr>
          <w:rFonts w:ascii="Calibri" w:hAnsi="Calibri" w:cs="Calibri"/>
          <w:sz w:val="28"/>
          <w:szCs w:val="28"/>
        </w:rPr>
        <w:t>□</w:t>
      </w:r>
      <w:r w:rsidRPr="00B71D8C">
        <w:rPr>
          <w:rFonts w:ascii="Calibri" w:hAnsi="Calibri" w:cs="Calibri"/>
          <w:sz w:val="20"/>
          <w:szCs w:val="20"/>
        </w:rPr>
        <w:t xml:space="preserve"> CONTRARIO  </w:t>
      </w:r>
      <w:r w:rsidRPr="00A04B2B">
        <w:rPr>
          <w:rFonts w:ascii="Calibri" w:hAnsi="Calibri" w:cs="Calibri"/>
          <w:sz w:val="28"/>
          <w:szCs w:val="28"/>
        </w:rPr>
        <w:t>□</w:t>
      </w:r>
      <w:r w:rsidRPr="00B71D8C">
        <w:rPr>
          <w:rFonts w:ascii="Calibri" w:hAnsi="Calibri" w:cs="Calibri"/>
          <w:sz w:val="20"/>
          <w:szCs w:val="20"/>
        </w:rPr>
        <w:t xml:space="preserve"> ASTENUTO</w:t>
      </w:r>
    </w:p>
    <w:p w14:paraId="204D7912" w14:textId="77777777" w:rsidR="008E47F7"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72A6DF8" w14:textId="77777777" w:rsidR="008E47F7" w:rsidRPr="00332ED6"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odifica 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11C9B969" w14:textId="77777777" w:rsidR="008E47F7" w:rsidRPr="00B71D8C" w:rsidRDefault="008E47F7" w:rsidP="008E47F7">
      <w:pPr>
        <w:pStyle w:val="Paragrafoelenco"/>
        <w:numPr>
          <w:ilvl w:val="0"/>
          <w:numId w:val="38"/>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CONFERMA LE ISTRUZIONI</w:t>
      </w:r>
      <w:r w:rsidRPr="00B71D8C">
        <w:rPr>
          <w:rFonts w:ascii="Calibri" w:hAnsi="Calibri" w:cs="Calibri"/>
          <w:sz w:val="20"/>
          <w:szCs w:val="20"/>
        </w:rPr>
        <w:tab/>
      </w:r>
    </w:p>
    <w:p w14:paraId="02DA9D5B" w14:textId="77777777" w:rsidR="008E47F7" w:rsidRPr="00B71D8C" w:rsidRDefault="008E47F7" w:rsidP="008E47F7">
      <w:pPr>
        <w:pStyle w:val="Paragrafoelenco"/>
        <w:numPr>
          <w:ilvl w:val="0"/>
          <w:numId w:val="38"/>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Pr>
          <w:rFonts w:ascii="Calibri" w:hAnsi="Calibri" w:cs="Calibri"/>
          <w:sz w:val="20"/>
          <w:szCs w:val="20"/>
        </w:rPr>
        <w:t>RE</w:t>
      </w:r>
      <w:r w:rsidRPr="00B71D8C">
        <w:rPr>
          <w:rFonts w:ascii="Calibri" w:hAnsi="Calibri" w:cs="Calibri"/>
          <w:sz w:val="20"/>
          <w:szCs w:val="20"/>
        </w:rPr>
        <w:t xml:space="preserve">VOCA LE ISTRUZIONI </w:t>
      </w:r>
    </w:p>
    <w:p w14:paraId="17D365FB" w14:textId="77777777" w:rsidR="008E47F7" w:rsidRPr="00B71D8C" w:rsidRDefault="008E47F7" w:rsidP="008E47F7">
      <w:pPr>
        <w:pStyle w:val="Paragrafoelenco"/>
        <w:numPr>
          <w:ilvl w:val="0"/>
          <w:numId w:val="38"/>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 xml:space="preserve">MODIFICA LE ISTRUZIONI come segue:  </w:t>
      </w:r>
      <w:r w:rsidRPr="00A04B2B">
        <w:rPr>
          <w:rFonts w:ascii="Calibri" w:hAnsi="Calibri" w:cs="Calibri"/>
          <w:sz w:val="28"/>
          <w:szCs w:val="28"/>
        </w:rPr>
        <w:t>□</w:t>
      </w:r>
      <w:r w:rsidRPr="00B71D8C">
        <w:rPr>
          <w:rFonts w:ascii="Calibri" w:hAnsi="Calibri" w:cs="Calibri"/>
          <w:sz w:val="20"/>
          <w:szCs w:val="20"/>
        </w:rPr>
        <w:t xml:space="preserve"> FAVOREVOLE  </w:t>
      </w:r>
      <w:r w:rsidRPr="00A04B2B">
        <w:rPr>
          <w:rFonts w:ascii="Calibri" w:hAnsi="Calibri" w:cs="Calibri"/>
          <w:sz w:val="28"/>
          <w:szCs w:val="28"/>
        </w:rPr>
        <w:t>□</w:t>
      </w:r>
      <w:r w:rsidRPr="00B71D8C">
        <w:rPr>
          <w:rFonts w:ascii="Calibri" w:hAnsi="Calibri" w:cs="Calibri"/>
          <w:sz w:val="20"/>
          <w:szCs w:val="20"/>
        </w:rPr>
        <w:t xml:space="preserve"> CONTRARIO  </w:t>
      </w:r>
      <w:r w:rsidRPr="00A04B2B">
        <w:rPr>
          <w:rFonts w:ascii="Calibri" w:hAnsi="Calibri" w:cs="Calibri"/>
          <w:sz w:val="28"/>
          <w:szCs w:val="28"/>
        </w:rPr>
        <w:t>□</w:t>
      </w:r>
      <w:r w:rsidRPr="00B71D8C">
        <w:rPr>
          <w:rFonts w:ascii="Calibri" w:hAnsi="Calibri" w:cs="Calibri"/>
          <w:sz w:val="20"/>
          <w:szCs w:val="20"/>
        </w:rPr>
        <w:t xml:space="preserve"> ASTENUTO</w:t>
      </w:r>
    </w:p>
    <w:p w14:paraId="23FC1153" w14:textId="77777777" w:rsidR="008E47F7" w:rsidRDefault="008E47F7" w:rsidP="008E47F7">
      <w:pPr>
        <w:tabs>
          <w:tab w:val="right" w:pos="567"/>
          <w:tab w:val="right" w:pos="13140"/>
        </w:tabs>
        <w:spacing w:line="280" w:lineRule="exact"/>
        <w:rPr>
          <w:rFonts w:ascii="Calibri" w:hAnsi="Calibri" w:cs="Calibri"/>
          <w:sz w:val="20"/>
          <w:szCs w:val="20"/>
        </w:rPr>
      </w:pPr>
    </w:p>
    <w:p w14:paraId="18315E0B" w14:textId="77777777" w:rsidR="008E47F7" w:rsidRDefault="008E47F7" w:rsidP="008E47F7">
      <w:pPr>
        <w:tabs>
          <w:tab w:val="right" w:pos="567"/>
          <w:tab w:val="right" w:pos="13140"/>
        </w:tabs>
        <w:spacing w:line="280" w:lineRule="exact"/>
        <w:rPr>
          <w:rFonts w:ascii="Calibri" w:hAnsi="Calibri" w:cs="Calibri"/>
          <w:sz w:val="20"/>
          <w:szCs w:val="20"/>
        </w:rPr>
      </w:pPr>
    </w:p>
    <w:p w14:paraId="38F18B03" w14:textId="77777777" w:rsidR="008E47F7" w:rsidRPr="00A636FB" w:rsidRDefault="008E47F7" w:rsidP="008E47F7">
      <w:pPr>
        <w:autoSpaceDE w:val="0"/>
        <w:autoSpaceDN w:val="0"/>
        <w:adjustRightInd w:val="0"/>
        <w:spacing w:line="280" w:lineRule="exact"/>
        <w:jc w:val="center"/>
        <w:rPr>
          <w:rFonts w:ascii="Calibri" w:hAnsi="Calibri" w:cs="Calibri"/>
          <w:b/>
          <w:color w:val="C2D69B" w:themeColor="accent3" w:themeTint="99"/>
          <w:u w:val="single"/>
        </w:rPr>
      </w:pPr>
      <w:r w:rsidRPr="00A636FB">
        <w:rPr>
          <w:rFonts w:ascii="Calibri" w:hAnsi="Calibri" w:cs="Calibri"/>
          <w:color w:val="C2D69B" w:themeColor="accent3" w:themeTint="99"/>
          <w:sz w:val="20"/>
          <w:szCs w:val="20"/>
        </w:rPr>
        <w:t>●●●●●●●●●●●●●●●●●●●●●●●●●●●●●●●●●●●●●●●●●●●●●●●●●●●●●●●●●●●●●●●●●●●●●●●●●●●●●●●●●●●●●●●●●●●●●●●●●●●●●●●●●●●●●●●●●●●●●●</w:t>
      </w:r>
    </w:p>
    <w:p w14:paraId="256EC2B7" w14:textId="77777777" w:rsidR="008E47F7" w:rsidRDefault="008E47F7" w:rsidP="008E47F7">
      <w:pPr>
        <w:autoSpaceDE w:val="0"/>
        <w:autoSpaceDN w:val="0"/>
        <w:adjustRightInd w:val="0"/>
        <w:spacing w:line="280" w:lineRule="exact"/>
        <w:rPr>
          <w:rFonts w:ascii="Calibri" w:hAnsi="Calibri" w:cs="Calibri"/>
          <w:b/>
          <w:u w:val="single"/>
        </w:rPr>
      </w:pPr>
    </w:p>
    <w:p w14:paraId="2530AB0B" w14:textId="19DA058A" w:rsidR="008E47F7" w:rsidRPr="00E03F7C" w:rsidRDefault="008E47F7" w:rsidP="008E47F7">
      <w:pPr>
        <w:autoSpaceDE w:val="0"/>
        <w:autoSpaceDN w:val="0"/>
        <w:adjustRightInd w:val="0"/>
        <w:spacing w:line="280" w:lineRule="exact"/>
        <w:rPr>
          <w:rFonts w:ascii="Calibri" w:hAnsi="Calibri" w:cs="Calibri"/>
          <w:b/>
          <w:u w:val="single"/>
        </w:rPr>
      </w:pPr>
      <w:r w:rsidRPr="00E03F7C">
        <w:rPr>
          <w:rFonts w:ascii="Calibri" w:hAnsi="Calibri" w:cs="Calibri"/>
          <w:b/>
          <w:u w:val="single"/>
        </w:rPr>
        <w:t>PUNTO ALL’ORDINE DEL GIORNO</w:t>
      </w:r>
      <w:r w:rsidR="008D5C03">
        <w:rPr>
          <w:rFonts w:ascii="Calibri" w:hAnsi="Calibri" w:cs="Calibri"/>
          <w:b/>
          <w:u w:val="single"/>
        </w:rPr>
        <w:t xml:space="preserve"> </w:t>
      </w:r>
    </w:p>
    <w:p w14:paraId="571E8030" w14:textId="77777777" w:rsidR="008E47F7" w:rsidRDefault="008E47F7" w:rsidP="008E47F7">
      <w:pPr>
        <w:autoSpaceDE w:val="0"/>
        <w:autoSpaceDN w:val="0"/>
        <w:adjustRightInd w:val="0"/>
        <w:spacing w:line="280" w:lineRule="exact"/>
        <w:rPr>
          <w:rFonts w:ascii="Calibri" w:hAnsi="Calibri" w:cs="Calibri"/>
          <w:b/>
          <w:sz w:val="20"/>
          <w:szCs w:val="20"/>
        </w:rPr>
      </w:pPr>
      <w:proofErr w:type="gramStart"/>
      <w:r>
        <w:rPr>
          <w:rFonts w:ascii="Calibri" w:hAnsi="Calibri" w:cs="Calibri"/>
          <w:b/>
          <w:sz w:val="20"/>
          <w:szCs w:val="20"/>
        </w:rPr>
        <w:t>2°</w:t>
      </w:r>
      <w:proofErr w:type="gramEnd"/>
      <w:r>
        <w:rPr>
          <w:rFonts w:ascii="Calibri" w:hAnsi="Calibri" w:cs="Calibri"/>
          <w:b/>
          <w:sz w:val="20"/>
          <w:szCs w:val="20"/>
        </w:rPr>
        <w:t xml:space="preserve"> deliberazione: </w:t>
      </w:r>
    </w:p>
    <w:p w14:paraId="48289E4F" w14:textId="77777777" w:rsidR="008E47F7" w:rsidRDefault="008E47F7" w:rsidP="008E47F7">
      <w:pPr>
        <w:autoSpaceDE w:val="0"/>
        <w:autoSpaceDN w:val="0"/>
        <w:adjustRightInd w:val="0"/>
        <w:spacing w:line="280" w:lineRule="exact"/>
        <w:rPr>
          <w:rFonts w:ascii="Calibri" w:hAnsi="Calibri" w:cs="Calibri"/>
          <w:b/>
          <w:sz w:val="20"/>
          <w:szCs w:val="20"/>
        </w:rPr>
      </w:pPr>
      <w:r w:rsidRPr="00851391">
        <w:rPr>
          <w:rFonts w:ascii="Calibri" w:hAnsi="Calibri" w:cs="Calibri"/>
          <w:b/>
          <w:sz w:val="20"/>
          <w:szCs w:val="20"/>
        </w:rPr>
        <w:t xml:space="preserve">Destinazione </w:t>
      </w:r>
      <w:r>
        <w:rPr>
          <w:rFonts w:ascii="Calibri" w:hAnsi="Calibri" w:cs="Calibri"/>
          <w:b/>
          <w:sz w:val="20"/>
          <w:szCs w:val="20"/>
        </w:rPr>
        <w:t xml:space="preserve">del risultato </w:t>
      </w:r>
      <w:r w:rsidRPr="00851391">
        <w:rPr>
          <w:rFonts w:ascii="Calibri" w:hAnsi="Calibri" w:cs="Calibri"/>
          <w:b/>
          <w:sz w:val="20"/>
          <w:szCs w:val="20"/>
        </w:rPr>
        <w:t>d’esercizio. Deliberazioni inerenti e conseguenti</w:t>
      </w:r>
      <w:r w:rsidRPr="0076481E">
        <w:rPr>
          <w:rFonts w:ascii="Calibri" w:hAnsi="Calibri" w:cs="Calibri"/>
          <w:b/>
          <w:sz w:val="20"/>
          <w:szCs w:val="20"/>
        </w:rPr>
        <w:t>.</w:t>
      </w:r>
    </w:p>
    <w:p w14:paraId="594E139D" w14:textId="77777777" w:rsidR="008E47F7"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35362DA"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FAVOREVOLE ALLA PROPOSTA DELL’ORGANO AMMINISTRATIVO</w:t>
      </w:r>
    </w:p>
    <w:p w14:paraId="5103FF7D" w14:textId="757769A0"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 xml:space="preserve">FAVOREVOLE ALLA PROPOSTA DEL SOCIO DI MAGGIORANZA </w:t>
      </w:r>
    </w:p>
    <w:p w14:paraId="216D4464"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FAVOREVOLE ALLA PROPOSTA DEL SOCIO (*) …………………………….…………………………….…………………………….</w:t>
      </w:r>
    </w:p>
    <w:p w14:paraId="77E56BF8"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CONTRARIO A TUTTE LE PROPOSTE</w:t>
      </w:r>
    </w:p>
    <w:p w14:paraId="376BF96A" w14:textId="77777777" w:rsidR="008E47F7" w:rsidRPr="00851E64" w:rsidRDefault="008E47F7" w:rsidP="008E47F7">
      <w:pPr>
        <w:pStyle w:val="Paragrafoelenco"/>
        <w:numPr>
          <w:ilvl w:val="0"/>
          <w:numId w:val="34"/>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851E64">
        <w:rPr>
          <w:rFonts w:ascii="Calibri" w:hAnsi="Calibri" w:cs="Calibri"/>
          <w:sz w:val="20"/>
          <w:szCs w:val="20"/>
        </w:rPr>
        <w:t>ASTENUTO</w:t>
      </w:r>
    </w:p>
    <w:p w14:paraId="444C15C6" w14:textId="77777777" w:rsidR="008E47F7" w:rsidRPr="00AB0CD4" w:rsidRDefault="008E47F7" w:rsidP="008E47F7">
      <w:pPr>
        <w:autoSpaceDE w:val="0"/>
        <w:autoSpaceDN w:val="0"/>
        <w:adjustRightInd w:val="0"/>
        <w:spacing w:line="280" w:lineRule="exact"/>
        <w:rPr>
          <w:rFonts w:ascii="Calibri" w:hAnsi="Calibri" w:cs="Calibri"/>
          <w:i/>
          <w:sz w:val="20"/>
          <w:szCs w:val="20"/>
        </w:rPr>
      </w:pPr>
    </w:p>
    <w:p w14:paraId="35EC2499" w14:textId="3C05BC79" w:rsidR="008E47F7" w:rsidRPr="00332ED6" w:rsidRDefault="008E47F7" w:rsidP="008E47F7">
      <w:pPr>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Pr="00332ED6">
        <w:rPr>
          <w:rFonts w:ascii="Calibri" w:hAnsi="Calibri" w:cs="Calibri"/>
          <w:b/>
          <w:sz w:val="20"/>
          <w:szCs w:val="20"/>
        </w:rPr>
        <w:t xml:space="preserve"> CIRCOSTANZE IGNOTE </w:t>
      </w:r>
      <w:r>
        <w:rPr>
          <w:rFonts w:ascii="Calibri" w:hAnsi="Calibri" w:cs="Calibri"/>
          <w:b/>
          <w:sz w:val="20"/>
          <w:szCs w:val="20"/>
        </w:rPr>
        <w:t>(4</w:t>
      </w:r>
      <w:r w:rsidRPr="00332ED6">
        <w:rPr>
          <w:rFonts w:ascii="Calibri" w:hAnsi="Calibri" w:cs="Calibri"/>
          <w:b/>
          <w:sz w:val="20"/>
          <w:szCs w:val="20"/>
        </w:rPr>
        <w:t>)</w:t>
      </w:r>
    </w:p>
    <w:p w14:paraId="3F44C8FD" w14:textId="77777777" w:rsidR="008E47F7" w:rsidRPr="00332ED6" w:rsidRDefault="008E47F7" w:rsidP="008E47F7">
      <w:pPr>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w:t>
      </w:r>
    </w:p>
    <w:p w14:paraId="4CDF6FB8" w14:textId="011C12E5" w:rsidR="008E47F7" w:rsidRPr="00B94ABD" w:rsidRDefault="008E47F7" w:rsidP="008E47F7">
      <w:pPr>
        <w:pStyle w:val="Paragrafoelenco"/>
        <w:numPr>
          <w:ilvl w:val="0"/>
          <w:numId w:val="35"/>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 xml:space="preserve">CONFERMA LE ISTRUZIONI </w:t>
      </w:r>
    </w:p>
    <w:p w14:paraId="32CDCF92" w14:textId="77777777" w:rsidR="008E47F7" w:rsidRPr="00B94ABD" w:rsidRDefault="008E47F7" w:rsidP="008E47F7">
      <w:pPr>
        <w:pStyle w:val="Paragrafoelenco"/>
        <w:numPr>
          <w:ilvl w:val="0"/>
          <w:numId w:val="35"/>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 xml:space="preserve">REVOCA LE ISTRUZIONI </w:t>
      </w:r>
    </w:p>
    <w:p w14:paraId="1CA0D2D5" w14:textId="77777777" w:rsidR="008E47F7" w:rsidRPr="00B94ABD" w:rsidRDefault="008E47F7" w:rsidP="008E47F7">
      <w:pPr>
        <w:pStyle w:val="Paragrafoelenco"/>
        <w:numPr>
          <w:ilvl w:val="0"/>
          <w:numId w:val="35"/>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MODIFICA LE ISTRUZIONI come segue:  □ FAVOREVOLE  □ CONTRARIO  □ ASTENUTO</w:t>
      </w:r>
    </w:p>
    <w:p w14:paraId="60C4F118" w14:textId="77777777" w:rsidR="008E47F7" w:rsidRDefault="008E47F7" w:rsidP="008E47F7">
      <w:pPr>
        <w:tabs>
          <w:tab w:val="left" w:pos="6300"/>
        </w:tabs>
        <w:autoSpaceDE w:val="0"/>
        <w:autoSpaceDN w:val="0"/>
        <w:adjustRightInd w:val="0"/>
        <w:spacing w:line="280" w:lineRule="exact"/>
        <w:rPr>
          <w:rFonts w:ascii="Calibri" w:hAnsi="Calibri" w:cs="Calibri"/>
          <w:b/>
          <w:sz w:val="20"/>
          <w:szCs w:val="20"/>
        </w:rPr>
      </w:pPr>
    </w:p>
    <w:p w14:paraId="7E621D00" w14:textId="2EECCF6E" w:rsidR="008E47F7" w:rsidRPr="00332ED6" w:rsidRDefault="008E47F7" w:rsidP="008E47F7">
      <w:pPr>
        <w:tabs>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Pr="00332ED6">
        <w:rPr>
          <w:rFonts w:ascii="Calibri" w:hAnsi="Calibri" w:cs="Calibri"/>
          <w:b/>
          <w:sz w:val="20"/>
          <w:szCs w:val="20"/>
        </w:rPr>
        <w:t xml:space="preserve"> MODIFICHE O INTEGRAZIONI</w:t>
      </w:r>
      <w:r>
        <w:rPr>
          <w:rFonts w:ascii="Calibri" w:hAnsi="Calibri" w:cs="Calibri"/>
          <w:b/>
          <w:sz w:val="20"/>
          <w:szCs w:val="20"/>
        </w:rPr>
        <w:t xml:space="preserve"> (5</w:t>
      </w:r>
      <w:r w:rsidRPr="00332ED6">
        <w:rPr>
          <w:rFonts w:ascii="Calibri" w:hAnsi="Calibri" w:cs="Calibri"/>
          <w:b/>
          <w:sz w:val="20"/>
          <w:szCs w:val="20"/>
        </w:rPr>
        <w:t>)</w:t>
      </w:r>
    </w:p>
    <w:p w14:paraId="14FF8FCD" w14:textId="77777777" w:rsidR="008E47F7" w:rsidRPr="00332ED6" w:rsidRDefault="008E47F7" w:rsidP="008E47F7">
      <w:pPr>
        <w:tabs>
          <w:tab w:val="left" w:pos="6300"/>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2B3C5642" w14:textId="77777777" w:rsidR="008E47F7" w:rsidRPr="00332ED6"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 xml:space="preserve">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44C5F0F3" w14:textId="2D0D80BB" w:rsidR="008E47F7" w:rsidRDefault="008E47F7" w:rsidP="008E47F7">
      <w:pPr>
        <w:pStyle w:val="Paragrafoelenco"/>
        <w:numPr>
          <w:ilvl w:val="0"/>
          <w:numId w:val="36"/>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94ABD">
        <w:rPr>
          <w:rFonts w:ascii="Calibri" w:hAnsi="Calibri" w:cs="Calibri"/>
          <w:sz w:val="20"/>
          <w:szCs w:val="20"/>
        </w:rPr>
        <w:t>CONFERMA LE ISTRUZIONI</w:t>
      </w:r>
    </w:p>
    <w:p w14:paraId="78B98559" w14:textId="77777777" w:rsidR="008E47F7" w:rsidRDefault="008E47F7" w:rsidP="008E47F7">
      <w:pPr>
        <w:pStyle w:val="Paragrafoelenco"/>
        <w:numPr>
          <w:ilvl w:val="0"/>
          <w:numId w:val="36"/>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3144A0">
        <w:rPr>
          <w:rFonts w:ascii="Calibri" w:hAnsi="Calibri" w:cs="Calibri"/>
          <w:sz w:val="20"/>
          <w:szCs w:val="20"/>
        </w:rPr>
        <w:t xml:space="preserve">REVOCA LE ISTRUZIONI </w:t>
      </w:r>
    </w:p>
    <w:p w14:paraId="003D96D4" w14:textId="77777777" w:rsidR="008E47F7" w:rsidRPr="003144A0" w:rsidRDefault="008E47F7" w:rsidP="008E47F7">
      <w:pPr>
        <w:pStyle w:val="Paragrafoelenco"/>
        <w:numPr>
          <w:ilvl w:val="0"/>
          <w:numId w:val="36"/>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3144A0">
        <w:rPr>
          <w:rFonts w:ascii="Calibri" w:hAnsi="Calibri" w:cs="Calibri"/>
          <w:sz w:val="20"/>
          <w:szCs w:val="20"/>
        </w:rPr>
        <w:t xml:space="preserve">MODIFICA LE ISTRUZIONI come segue:  </w:t>
      </w:r>
      <w:r w:rsidRPr="003144A0">
        <w:rPr>
          <w:rFonts w:ascii="Calibri" w:hAnsi="Calibri" w:cs="Calibri"/>
          <w:sz w:val="28"/>
          <w:szCs w:val="28"/>
        </w:rPr>
        <w:t xml:space="preserve">□ </w:t>
      </w:r>
      <w:r w:rsidRPr="003144A0">
        <w:rPr>
          <w:rFonts w:ascii="Calibri" w:hAnsi="Calibri" w:cs="Calibri"/>
          <w:sz w:val="20"/>
          <w:szCs w:val="20"/>
        </w:rPr>
        <w:t xml:space="preserve">FAVOREVOLE  </w:t>
      </w:r>
      <w:r w:rsidRPr="003144A0">
        <w:rPr>
          <w:rFonts w:ascii="Calibri" w:hAnsi="Calibri" w:cs="Calibri"/>
          <w:sz w:val="28"/>
          <w:szCs w:val="28"/>
        </w:rPr>
        <w:t xml:space="preserve">□ </w:t>
      </w:r>
      <w:r w:rsidRPr="003144A0">
        <w:rPr>
          <w:rFonts w:ascii="Calibri" w:hAnsi="Calibri" w:cs="Calibri"/>
          <w:sz w:val="20"/>
          <w:szCs w:val="20"/>
        </w:rPr>
        <w:t xml:space="preserve">CONTRARIO  </w:t>
      </w:r>
      <w:r w:rsidRPr="003144A0">
        <w:rPr>
          <w:rFonts w:ascii="Calibri" w:hAnsi="Calibri" w:cs="Calibri"/>
          <w:sz w:val="28"/>
          <w:szCs w:val="28"/>
        </w:rPr>
        <w:t xml:space="preserve">□ </w:t>
      </w:r>
      <w:r w:rsidRPr="003144A0">
        <w:rPr>
          <w:rFonts w:ascii="Calibri" w:hAnsi="Calibri" w:cs="Calibri"/>
          <w:sz w:val="20"/>
          <w:szCs w:val="20"/>
        </w:rPr>
        <w:t>ASTENUTO</w:t>
      </w:r>
    </w:p>
    <w:p w14:paraId="55D00148" w14:textId="77777777" w:rsidR="008E47F7"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7CDFED3" w14:textId="77777777" w:rsidR="008E47F7" w:rsidRPr="00332ED6"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24B5BA72" w14:textId="7A105FD8" w:rsidR="008E47F7" w:rsidRPr="00B71D8C" w:rsidRDefault="008E47F7" w:rsidP="008E47F7">
      <w:pPr>
        <w:pStyle w:val="Paragrafoelenco"/>
        <w:numPr>
          <w:ilvl w:val="0"/>
          <w:numId w:val="37"/>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CONFERMA LE ISTRUZIONI</w:t>
      </w:r>
    </w:p>
    <w:p w14:paraId="6ABE806D" w14:textId="77777777" w:rsidR="008E47F7" w:rsidRPr="00B71D8C" w:rsidRDefault="008E47F7" w:rsidP="008E47F7">
      <w:pPr>
        <w:pStyle w:val="Paragrafoelenco"/>
        <w:numPr>
          <w:ilvl w:val="0"/>
          <w:numId w:val="37"/>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 xml:space="preserve">REVOCA LE ISTRUZIONI </w:t>
      </w:r>
    </w:p>
    <w:p w14:paraId="2951CDB6" w14:textId="77777777" w:rsidR="008E47F7" w:rsidRPr="00B71D8C" w:rsidRDefault="008E47F7" w:rsidP="008E47F7">
      <w:pPr>
        <w:pStyle w:val="Paragrafoelenco"/>
        <w:numPr>
          <w:ilvl w:val="0"/>
          <w:numId w:val="37"/>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MODIFICA LE ISTRUZIONI come segue</w:t>
      </w:r>
      <w:r w:rsidRPr="00A04B2B">
        <w:rPr>
          <w:rFonts w:ascii="Calibri" w:hAnsi="Calibri" w:cs="Calibri"/>
          <w:sz w:val="28"/>
          <w:szCs w:val="28"/>
        </w:rPr>
        <w:t>:  □</w:t>
      </w:r>
      <w:r w:rsidRPr="00B71D8C">
        <w:rPr>
          <w:rFonts w:ascii="Calibri" w:hAnsi="Calibri" w:cs="Calibri"/>
          <w:sz w:val="20"/>
          <w:szCs w:val="20"/>
        </w:rPr>
        <w:t xml:space="preserve"> FAVOREVOLE  </w:t>
      </w:r>
      <w:r w:rsidRPr="00A04B2B">
        <w:rPr>
          <w:rFonts w:ascii="Calibri" w:hAnsi="Calibri" w:cs="Calibri"/>
          <w:sz w:val="28"/>
          <w:szCs w:val="28"/>
        </w:rPr>
        <w:t>□</w:t>
      </w:r>
      <w:r w:rsidRPr="00B71D8C">
        <w:rPr>
          <w:rFonts w:ascii="Calibri" w:hAnsi="Calibri" w:cs="Calibri"/>
          <w:sz w:val="20"/>
          <w:szCs w:val="20"/>
        </w:rPr>
        <w:t xml:space="preserve"> CONTRARIO  </w:t>
      </w:r>
      <w:r w:rsidRPr="00A04B2B">
        <w:rPr>
          <w:rFonts w:ascii="Calibri" w:hAnsi="Calibri" w:cs="Calibri"/>
          <w:sz w:val="28"/>
          <w:szCs w:val="28"/>
        </w:rPr>
        <w:t>□</w:t>
      </w:r>
      <w:r w:rsidRPr="00B71D8C">
        <w:rPr>
          <w:rFonts w:ascii="Calibri" w:hAnsi="Calibri" w:cs="Calibri"/>
          <w:sz w:val="20"/>
          <w:szCs w:val="20"/>
        </w:rPr>
        <w:t xml:space="preserve"> ASTENUTO</w:t>
      </w:r>
    </w:p>
    <w:p w14:paraId="424D791D" w14:textId="77777777" w:rsidR="008E47F7"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12C17A4" w14:textId="77777777" w:rsidR="008E47F7" w:rsidRPr="00332ED6" w:rsidRDefault="008E47F7" w:rsidP="008E47F7">
      <w:pPr>
        <w:tabs>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odifica 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393BAB6" w14:textId="6139EBF9" w:rsidR="008E47F7" w:rsidRPr="00B71D8C" w:rsidRDefault="008E47F7" w:rsidP="008E47F7">
      <w:pPr>
        <w:pStyle w:val="Paragrafoelenco"/>
        <w:numPr>
          <w:ilvl w:val="0"/>
          <w:numId w:val="38"/>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CONFERMA LE ISTRUZIONI</w:t>
      </w:r>
    </w:p>
    <w:p w14:paraId="556E7A35" w14:textId="77777777" w:rsidR="008E47F7" w:rsidRPr="00B71D8C" w:rsidRDefault="008E47F7" w:rsidP="008E47F7">
      <w:pPr>
        <w:pStyle w:val="Paragrafoelenco"/>
        <w:numPr>
          <w:ilvl w:val="0"/>
          <w:numId w:val="38"/>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Pr>
          <w:rFonts w:ascii="Calibri" w:hAnsi="Calibri" w:cs="Calibri"/>
          <w:sz w:val="20"/>
          <w:szCs w:val="20"/>
        </w:rPr>
        <w:t>RE</w:t>
      </w:r>
      <w:r w:rsidRPr="00B71D8C">
        <w:rPr>
          <w:rFonts w:ascii="Calibri" w:hAnsi="Calibri" w:cs="Calibri"/>
          <w:sz w:val="20"/>
          <w:szCs w:val="20"/>
        </w:rPr>
        <w:t xml:space="preserve">VOCA LE ISTRUZIONI </w:t>
      </w:r>
    </w:p>
    <w:p w14:paraId="0A5335E6" w14:textId="77777777" w:rsidR="008E47F7" w:rsidRPr="00B71D8C" w:rsidRDefault="008E47F7" w:rsidP="008E47F7">
      <w:pPr>
        <w:pStyle w:val="Paragrafoelenco"/>
        <w:numPr>
          <w:ilvl w:val="0"/>
          <w:numId w:val="38"/>
        </w:numPr>
        <w:tabs>
          <w:tab w:val="left" w:pos="1800"/>
          <w:tab w:val="left" w:pos="2340"/>
          <w:tab w:val="left" w:pos="6300"/>
          <w:tab w:val="left" w:pos="9540"/>
        </w:tabs>
        <w:autoSpaceDE w:val="0"/>
        <w:autoSpaceDN w:val="0"/>
        <w:adjustRightInd w:val="0"/>
        <w:spacing w:line="280" w:lineRule="exact"/>
        <w:jc w:val="both"/>
        <w:rPr>
          <w:rFonts w:ascii="Calibri" w:hAnsi="Calibri" w:cs="Calibri"/>
          <w:sz w:val="20"/>
          <w:szCs w:val="20"/>
        </w:rPr>
      </w:pPr>
      <w:r w:rsidRPr="00B71D8C">
        <w:rPr>
          <w:rFonts w:ascii="Calibri" w:hAnsi="Calibri" w:cs="Calibri"/>
          <w:sz w:val="20"/>
          <w:szCs w:val="20"/>
        </w:rPr>
        <w:t xml:space="preserve">MODIFICA LE ISTRUZIONI come segue:  </w:t>
      </w:r>
      <w:r w:rsidRPr="00A04B2B">
        <w:rPr>
          <w:rFonts w:ascii="Calibri" w:hAnsi="Calibri" w:cs="Calibri"/>
          <w:sz w:val="28"/>
          <w:szCs w:val="28"/>
        </w:rPr>
        <w:t>□</w:t>
      </w:r>
      <w:r w:rsidRPr="00B71D8C">
        <w:rPr>
          <w:rFonts w:ascii="Calibri" w:hAnsi="Calibri" w:cs="Calibri"/>
          <w:sz w:val="20"/>
          <w:szCs w:val="20"/>
        </w:rPr>
        <w:t xml:space="preserve"> FAVOREVOLE  </w:t>
      </w:r>
      <w:r w:rsidRPr="00A04B2B">
        <w:rPr>
          <w:rFonts w:ascii="Calibri" w:hAnsi="Calibri" w:cs="Calibri"/>
          <w:sz w:val="28"/>
          <w:szCs w:val="28"/>
        </w:rPr>
        <w:t>□</w:t>
      </w:r>
      <w:r w:rsidRPr="00B71D8C">
        <w:rPr>
          <w:rFonts w:ascii="Calibri" w:hAnsi="Calibri" w:cs="Calibri"/>
          <w:sz w:val="20"/>
          <w:szCs w:val="20"/>
        </w:rPr>
        <w:t xml:space="preserve"> CONTRARIO  </w:t>
      </w:r>
      <w:r w:rsidRPr="00A04B2B">
        <w:rPr>
          <w:rFonts w:ascii="Calibri" w:hAnsi="Calibri" w:cs="Calibri"/>
          <w:sz w:val="28"/>
          <w:szCs w:val="28"/>
        </w:rPr>
        <w:t>□</w:t>
      </w:r>
      <w:r w:rsidRPr="00B71D8C">
        <w:rPr>
          <w:rFonts w:ascii="Calibri" w:hAnsi="Calibri" w:cs="Calibri"/>
          <w:sz w:val="20"/>
          <w:szCs w:val="20"/>
        </w:rPr>
        <w:t xml:space="preserve"> ASTENUTO</w:t>
      </w:r>
    </w:p>
    <w:p w14:paraId="35476896" w14:textId="77777777" w:rsidR="008E47F7" w:rsidRDefault="008E47F7" w:rsidP="008E47F7">
      <w:pPr>
        <w:tabs>
          <w:tab w:val="right" w:pos="567"/>
          <w:tab w:val="right" w:pos="13140"/>
        </w:tabs>
        <w:spacing w:line="280" w:lineRule="exact"/>
        <w:rPr>
          <w:rFonts w:ascii="Calibri" w:hAnsi="Calibri" w:cs="Calibri"/>
          <w:sz w:val="20"/>
          <w:szCs w:val="20"/>
        </w:rPr>
      </w:pPr>
    </w:p>
    <w:p w14:paraId="0F840688" w14:textId="77777777" w:rsidR="008E47F7" w:rsidRDefault="008E47F7" w:rsidP="008E47F7">
      <w:pPr>
        <w:tabs>
          <w:tab w:val="right" w:pos="567"/>
          <w:tab w:val="right" w:pos="13140"/>
        </w:tabs>
        <w:spacing w:line="280" w:lineRule="exact"/>
        <w:rPr>
          <w:rFonts w:ascii="Calibri" w:hAnsi="Calibri" w:cs="Calibri"/>
          <w:sz w:val="20"/>
          <w:szCs w:val="20"/>
        </w:rPr>
      </w:pPr>
    </w:p>
    <w:p w14:paraId="56FB402F" w14:textId="77777777" w:rsidR="008E47F7" w:rsidRPr="00A636FB" w:rsidRDefault="008E47F7" w:rsidP="008E47F7">
      <w:pPr>
        <w:autoSpaceDE w:val="0"/>
        <w:autoSpaceDN w:val="0"/>
        <w:adjustRightInd w:val="0"/>
        <w:spacing w:line="280" w:lineRule="exact"/>
        <w:jc w:val="center"/>
        <w:rPr>
          <w:rFonts w:ascii="Calibri" w:hAnsi="Calibri" w:cs="Calibri"/>
          <w:b/>
          <w:color w:val="C2D69B" w:themeColor="accent3" w:themeTint="99"/>
          <w:u w:val="single"/>
        </w:rPr>
      </w:pPr>
      <w:r w:rsidRPr="00A636FB">
        <w:rPr>
          <w:rFonts w:ascii="Calibri" w:hAnsi="Calibri" w:cs="Calibri"/>
          <w:color w:val="C2D69B" w:themeColor="accent3" w:themeTint="99"/>
          <w:sz w:val="20"/>
          <w:szCs w:val="20"/>
        </w:rPr>
        <w:t>●●●●●●●●●●●●●●●●●●●●●●●●●●●●●●●●●●●●●●●●●●●●●●●●●●●●●●●●●●●●●●●●●●●●●●●●●●●●●●●●●●●●●●●●●●●●●●●●●●●●●●●●●●●●●●●●●●●●●●</w:t>
      </w:r>
    </w:p>
    <w:p w14:paraId="3EE6FD6C" w14:textId="77777777" w:rsidR="008E47F7" w:rsidRDefault="008E47F7" w:rsidP="008E47F7">
      <w:pPr>
        <w:autoSpaceDE w:val="0"/>
        <w:autoSpaceDN w:val="0"/>
        <w:adjustRightInd w:val="0"/>
        <w:spacing w:line="280" w:lineRule="exact"/>
        <w:rPr>
          <w:rFonts w:ascii="Calibri" w:hAnsi="Calibri" w:cs="Calibri"/>
          <w:b/>
          <w:u w:val="single"/>
        </w:rPr>
      </w:pPr>
    </w:p>
    <w:p w14:paraId="3E94DF31" w14:textId="77777777" w:rsidR="008E47F7" w:rsidRPr="00332ED6" w:rsidRDefault="008E47F7" w:rsidP="008E47F7">
      <w:pPr>
        <w:tabs>
          <w:tab w:val="right" w:pos="567"/>
          <w:tab w:val="right" w:pos="13140"/>
        </w:tabs>
        <w:spacing w:line="280" w:lineRule="exact"/>
        <w:rPr>
          <w:rFonts w:ascii="Calibri" w:hAnsi="Calibri" w:cs="Calibri"/>
          <w:sz w:val="20"/>
          <w:szCs w:val="20"/>
        </w:rPr>
      </w:pPr>
    </w:p>
    <w:p w14:paraId="70433529" w14:textId="77777777" w:rsidR="008E47F7" w:rsidRDefault="008E47F7" w:rsidP="008E47F7">
      <w:pPr>
        <w:tabs>
          <w:tab w:val="right" w:pos="567"/>
          <w:tab w:val="right" w:pos="13140"/>
        </w:tabs>
        <w:spacing w:line="280" w:lineRule="exact"/>
        <w:rPr>
          <w:rFonts w:ascii="Calibri" w:hAnsi="Calibri" w:cs="Calibri"/>
          <w:sz w:val="20"/>
          <w:szCs w:val="20"/>
        </w:rPr>
      </w:pPr>
      <w:r w:rsidRPr="00332ED6">
        <w:rPr>
          <w:rFonts w:ascii="Calibri" w:hAnsi="Calibri" w:cs="Calibri"/>
          <w:sz w:val="20"/>
          <w:szCs w:val="20"/>
        </w:rPr>
        <w:t xml:space="preserve">DATA .............. </w:t>
      </w:r>
    </w:p>
    <w:p w14:paraId="5D5B6858" w14:textId="77777777" w:rsidR="008E47F7" w:rsidRDefault="008E47F7" w:rsidP="008E47F7">
      <w:pPr>
        <w:tabs>
          <w:tab w:val="right" w:pos="567"/>
          <w:tab w:val="right" w:pos="13140"/>
        </w:tabs>
        <w:spacing w:line="280" w:lineRule="exact"/>
        <w:rPr>
          <w:rFonts w:ascii="Calibri" w:hAnsi="Calibri" w:cs="Calibri"/>
          <w:sz w:val="20"/>
          <w:szCs w:val="20"/>
        </w:rPr>
      </w:pPr>
    </w:p>
    <w:p w14:paraId="2FC269B1" w14:textId="0E9B2FB2" w:rsidR="008E47F7" w:rsidRDefault="008E47F7" w:rsidP="008E47F7">
      <w:pPr>
        <w:autoSpaceDE w:val="0"/>
        <w:autoSpaceDN w:val="0"/>
        <w:adjustRightInd w:val="0"/>
        <w:rPr>
          <w:rFonts w:ascii="Calibri" w:hAnsi="Calibri" w:cs="Calibri"/>
          <w:sz w:val="20"/>
          <w:szCs w:val="20"/>
        </w:rPr>
      </w:pPr>
      <w:r w:rsidRPr="00332ED6">
        <w:rPr>
          <w:rFonts w:ascii="Calibri" w:hAnsi="Calibri" w:cs="Calibri"/>
          <w:sz w:val="20"/>
          <w:szCs w:val="20"/>
        </w:rPr>
        <w:t xml:space="preserve">FIRMA </w:t>
      </w:r>
      <w:r>
        <w:rPr>
          <w:rFonts w:ascii="Calibri" w:hAnsi="Calibri" w:cs="Calibri"/>
          <w:sz w:val="20"/>
          <w:szCs w:val="20"/>
        </w:rPr>
        <w:t>_________________________________________</w:t>
      </w:r>
    </w:p>
    <w:p w14:paraId="2A2EFCC6" w14:textId="67A412F7" w:rsidR="008E47F7" w:rsidRDefault="008E47F7" w:rsidP="002C5460">
      <w:pPr>
        <w:autoSpaceDE w:val="0"/>
        <w:autoSpaceDN w:val="0"/>
        <w:adjustRightInd w:val="0"/>
        <w:rPr>
          <w:rFonts w:ascii="Calibri" w:hAnsi="Calibri" w:cs="Calibri"/>
          <w:sz w:val="20"/>
          <w:szCs w:val="20"/>
        </w:rPr>
      </w:pPr>
    </w:p>
    <w:p w14:paraId="1C78822C" w14:textId="56268FCD" w:rsidR="008E47F7" w:rsidRDefault="008E47F7" w:rsidP="002C5460">
      <w:pPr>
        <w:autoSpaceDE w:val="0"/>
        <w:autoSpaceDN w:val="0"/>
        <w:adjustRightInd w:val="0"/>
        <w:rPr>
          <w:rFonts w:ascii="Calibri" w:hAnsi="Calibri" w:cs="Calibri"/>
          <w:sz w:val="20"/>
          <w:szCs w:val="20"/>
        </w:rPr>
      </w:pPr>
    </w:p>
    <w:p w14:paraId="20677FB2" w14:textId="3D9A896F" w:rsidR="008E47F7" w:rsidRDefault="008E47F7" w:rsidP="002C5460">
      <w:pPr>
        <w:autoSpaceDE w:val="0"/>
        <w:autoSpaceDN w:val="0"/>
        <w:adjustRightInd w:val="0"/>
        <w:rPr>
          <w:rFonts w:ascii="Calibri" w:hAnsi="Calibri" w:cs="Calibri"/>
          <w:sz w:val="20"/>
          <w:szCs w:val="20"/>
        </w:rPr>
      </w:pPr>
    </w:p>
    <w:p w14:paraId="4A7B52B9" w14:textId="78216FDA" w:rsidR="002C5460" w:rsidRDefault="002C5460" w:rsidP="0018116E">
      <w:pPr>
        <w:ind w:right="9"/>
        <w:rPr>
          <w:rFonts w:ascii="Calibri" w:hAnsi="Calibri" w:cs="Calibri"/>
          <w:sz w:val="18"/>
          <w:szCs w:val="18"/>
        </w:rPr>
      </w:pPr>
    </w:p>
    <w:p w14:paraId="10B649EE" w14:textId="77777777" w:rsidR="002C5460" w:rsidRPr="00332ED6" w:rsidRDefault="002C5460" w:rsidP="002C5460">
      <w:pPr>
        <w:pBdr>
          <w:bottom w:val="single" w:sz="6" w:space="1" w:color="auto"/>
        </w:pBdr>
        <w:autoSpaceDE w:val="0"/>
        <w:autoSpaceDN w:val="0"/>
        <w:adjustRightInd w:val="0"/>
        <w:jc w:val="center"/>
        <w:rPr>
          <w:rFonts w:ascii="Calibri" w:hAnsi="Calibri" w:cs="Calibri"/>
          <w:b/>
          <w:i/>
          <w:sz w:val="16"/>
          <w:szCs w:val="16"/>
        </w:rPr>
      </w:pPr>
      <w:r w:rsidRPr="00332ED6">
        <w:rPr>
          <w:rFonts w:ascii="Calibri" w:hAnsi="Calibri" w:cs="Calibri"/>
          <w:b/>
          <w:i/>
          <w:sz w:val="16"/>
          <w:szCs w:val="16"/>
        </w:rPr>
        <w:t>Avvertenze per la compilazione e la trasmissione</w:t>
      </w:r>
    </w:p>
    <w:p w14:paraId="3C3EEF9A" w14:textId="77777777" w:rsidR="002C5460" w:rsidRPr="00CB40A8" w:rsidRDefault="002C5460" w:rsidP="002C5460">
      <w:pPr>
        <w:pStyle w:val="Testonotadichiusura"/>
        <w:rPr>
          <w:rFonts w:ascii="Calibri" w:hAnsi="Calibri" w:cs="Calibri"/>
          <w:i/>
        </w:rPr>
      </w:pPr>
    </w:p>
    <w:p w14:paraId="557AAD01" w14:textId="5E0CE8B1" w:rsidR="002C5460" w:rsidRPr="00E21DD6" w:rsidRDefault="002C5460" w:rsidP="002C5460">
      <w:pPr>
        <w:pStyle w:val="Testonotadichiusura"/>
        <w:rPr>
          <w:rStyle w:val="Collegamentoipertestuale"/>
          <w:rFonts w:ascii="Calibri" w:eastAsia="Calibri" w:hAnsi="Calibri" w:cs="Calibri"/>
          <w:i/>
          <w:iCs/>
          <w:sz w:val="18"/>
          <w:szCs w:val="18"/>
        </w:rPr>
      </w:pPr>
      <w:r w:rsidRPr="6B404BB6">
        <w:rPr>
          <w:rFonts w:ascii="Calibri" w:hAnsi="Calibri" w:cs="Calibri"/>
          <w:i/>
          <w:iCs/>
          <w:sz w:val="18"/>
          <w:szCs w:val="18"/>
        </w:rPr>
        <w:t xml:space="preserve">Il Modulo di delega, da notificare al Rappresentante Designato con le Istruzioni di voto ad esso riservate, deve pervenire in originale (unitamente alla documentazione comprovante i poteri di firma di cui al punto seguente) all’avv. </w:t>
      </w:r>
      <w:r w:rsidRPr="6B404BB6">
        <w:rPr>
          <w:rFonts w:ascii="Calibri" w:hAnsi="Calibri" w:cs="Calibri"/>
          <w:b/>
          <w:bCs/>
          <w:i/>
          <w:iCs/>
          <w:sz w:val="18"/>
          <w:szCs w:val="18"/>
        </w:rPr>
        <w:t>Alessandro F</w:t>
      </w:r>
      <w:r>
        <w:rPr>
          <w:rFonts w:ascii="Calibri" w:hAnsi="Calibri" w:cs="Calibri"/>
          <w:b/>
          <w:bCs/>
          <w:i/>
          <w:iCs/>
          <w:sz w:val="18"/>
          <w:szCs w:val="18"/>
        </w:rPr>
        <w:t>r</w:t>
      </w:r>
      <w:r w:rsidRPr="6B404BB6">
        <w:rPr>
          <w:rFonts w:ascii="Calibri" w:hAnsi="Calibri" w:cs="Calibri"/>
          <w:b/>
          <w:bCs/>
          <w:i/>
          <w:iCs/>
          <w:sz w:val="18"/>
          <w:szCs w:val="18"/>
        </w:rPr>
        <w:t>anzini</w:t>
      </w:r>
      <w:r w:rsidRPr="6B404BB6">
        <w:rPr>
          <w:rFonts w:ascii="Calibri" w:hAnsi="Calibri" w:cs="Calibri"/>
          <w:i/>
          <w:iCs/>
          <w:sz w:val="18"/>
          <w:szCs w:val="18"/>
        </w:rPr>
        <w:t>, a mezzo posta elettronica certificata all’indirizzo</w:t>
      </w:r>
      <w:r w:rsidRPr="00AD3E32">
        <w:rPr>
          <w:rFonts w:ascii="Calibri" w:hAnsi="Calibri" w:cs="Calibri"/>
          <w:i/>
          <w:iCs/>
          <w:sz w:val="18"/>
          <w:szCs w:val="18"/>
          <w:u w:val="single"/>
        </w:rPr>
        <w:t xml:space="preserve"> alessandro.franzini@milano.pecavvocati.</w:t>
      </w:r>
      <w:r w:rsidRPr="00E21DD6">
        <w:rPr>
          <w:rFonts w:ascii="Calibri" w:hAnsi="Calibri" w:cs="Calibri"/>
          <w:i/>
          <w:iCs/>
          <w:sz w:val="18"/>
          <w:szCs w:val="18"/>
          <w:u w:val="single"/>
        </w:rPr>
        <w:t xml:space="preserve">it </w:t>
      </w:r>
      <w:r w:rsidRPr="00E21DD6">
        <w:rPr>
          <w:rStyle w:val="Collegamentoipertestuale"/>
          <w:rFonts w:ascii="Calibri" w:hAnsi="Calibri"/>
          <w:sz w:val="18"/>
          <w:szCs w:val="18"/>
        </w:rPr>
        <w:t xml:space="preserve"> anticipata mediante messaggio di posta elettronica ordinaria all’indirizzo alessandro.franzini@</w:t>
      </w:r>
      <w:r w:rsidR="00E21DD6" w:rsidRPr="00E21DD6">
        <w:rPr>
          <w:rStyle w:val="Collegamentoipertestuale"/>
          <w:rFonts w:ascii="Calibri" w:hAnsi="Calibri"/>
          <w:sz w:val="18"/>
          <w:szCs w:val="18"/>
        </w:rPr>
        <w:t>znr</w:t>
      </w:r>
      <w:r w:rsidRPr="00E21DD6">
        <w:rPr>
          <w:rStyle w:val="Collegamentoipertestuale"/>
          <w:rFonts w:ascii="Calibri" w:hAnsi="Calibri"/>
          <w:sz w:val="18"/>
          <w:szCs w:val="18"/>
        </w:rPr>
        <w:t>.</w:t>
      </w:r>
      <w:r w:rsidR="00E21DD6" w:rsidRPr="00E21DD6">
        <w:rPr>
          <w:rStyle w:val="Collegamentoipertestuale"/>
          <w:rFonts w:ascii="Calibri" w:hAnsi="Calibri"/>
          <w:sz w:val="18"/>
          <w:szCs w:val="18"/>
        </w:rPr>
        <w:t>it</w:t>
      </w:r>
    </w:p>
    <w:p w14:paraId="5E4BD2D5" w14:textId="5C946563" w:rsidR="002C5460" w:rsidRPr="00CB40A8" w:rsidRDefault="00F45DC8" w:rsidP="002C5460">
      <w:pPr>
        <w:pStyle w:val="Testonotadichiusura"/>
        <w:rPr>
          <w:rFonts w:ascii="Calibri" w:hAnsi="Calibri" w:cs="Calibri"/>
          <w:i/>
          <w:iCs/>
          <w:sz w:val="18"/>
          <w:szCs w:val="18"/>
        </w:rPr>
      </w:pPr>
      <w:r>
        <w:rPr>
          <w:rFonts w:ascii="Calibri" w:hAnsi="Calibri" w:cs="Calibri"/>
          <w:i/>
          <w:iCs/>
          <w:sz w:val="18"/>
          <w:szCs w:val="18"/>
        </w:rPr>
        <w:t xml:space="preserve">(*) </w:t>
      </w:r>
      <w:r w:rsidR="002C5460" w:rsidRPr="2D162CFE">
        <w:rPr>
          <w:rFonts w:ascii="Calibri" w:hAnsi="Calibri" w:cs="Calibri"/>
          <w:i/>
          <w:iCs/>
          <w:sz w:val="18"/>
          <w:szCs w:val="18"/>
        </w:rPr>
        <w:t>Specificare la qualità del firmatario della delega e allegare, se necessario, la documentazione comprovante i poteri di firma.</w:t>
      </w:r>
    </w:p>
    <w:p w14:paraId="1DE41C8F" w14:textId="77777777" w:rsidR="002C5460" w:rsidRPr="00CB40A8" w:rsidRDefault="002C5460" w:rsidP="002C5460">
      <w:pPr>
        <w:pStyle w:val="Testonotadichiusura"/>
        <w:rPr>
          <w:rFonts w:ascii="Calibri" w:hAnsi="Calibri" w:cs="Calibri"/>
          <w:sz w:val="18"/>
          <w:szCs w:val="18"/>
        </w:rPr>
      </w:pPr>
      <w:r w:rsidRPr="2D162CFE">
        <w:rPr>
          <w:rFonts w:ascii="Calibri" w:hAnsi="Calibri" w:cs="Calibri"/>
          <w:i/>
          <w:iCs/>
          <w:sz w:val="18"/>
          <w:szCs w:val="18"/>
        </w:rPr>
        <w:t>Da completare solo se l’intestatario delle azioni è diverso dal firmatario della delega, indicando obbligatoriamente tutte le relative generalità.</w:t>
      </w:r>
    </w:p>
    <w:p w14:paraId="532851FF" w14:textId="77777777" w:rsidR="002C5460" w:rsidRPr="00CB40A8" w:rsidRDefault="002C5460" w:rsidP="002C5460">
      <w:pPr>
        <w:pStyle w:val="Testonotadichiusura"/>
        <w:rPr>
          <w:rFonts w:ascii="Calibri" w:hAnsi="Calibri" w:cs="Calibri"/>
          <w:i/>
          <w:iCs/>
          <w:sz w:val="18"/>
          <w:szCs w:val="18"/>
        </w:rPr>
      </w:pPr>
      <w:r w:rsidRPr="2D162CFE">
        <w:rPr>
          <w:rFonts w:ascii="Calibri" w:hAnsi="Calibri" w:cs="Calibri"/>
          <w:i/>
          <w:iCs/>
          <w:sz w:val="18"/>
          <w:szCs w:val="18"/>
        </w:rPr>
        <w:t>Riportare il numero del conto titoli, i codici ABI e CAB dell’intermediario depositario, o comunque la sua denominazione, reperibili dall’estratto del dossier titoli.</w:t>
      </w:r>
    </w:p>
    <w:p w14:paraId="0DBD0BCA" w14:textId="05DD282E" w:rsidR="002C5460" w:rsidRDefault="002C5460" w:rsidP="002C5460">
      <w:pPr>
        <w:pStyle w:val="Testonotadichiusura"/>
        <w:rPr>
          <w:rFonts w:ascii="Calibri" w:hAnsi="Calibri" w:cs="Calibri"/>
          <w:i/>
          <w:iCs/>
          <w:sz w:val="18"/>
          <w:szCs w:val="18"/>
        </w:rPr>
      </w:pPr>
      <w:r w:rsidRPr="2D162CFE">
        <w:rPr>
          <w:rFonts w:ascii="Calibri" w:hAnsi="Calibri" w:cs="Calibri"/>
          <w:i/>
          <w:iCs/>
          <w:sz w:val="18"/>
          <w:szCs w:val="18"/>
        </w:rPr>
        <w:t>Eventuale riferimento della comunicazione effettuata dall’intermediario e sua denominazione, se diverso dal depositario del conto titoli di cui al punto 4.Riportare i riferimenti di un valido documento di identità del firmatario della delega.</w:t>
      </w:r>
    </w:p>
    <w:p w14:paraId="105B3372" w14:textId="2CA52C66" w:rsidR="002C5460" w:rsidRPr="00CB40A8" w:rsidRDefault="002C5460" w:rsidP="002C5460">
      <w:pPr>
        <w:pStyle w:val="Testonotadichiusura"/>
        <w:rPr>
          <w:rFonts w:ascii="Calibri" w:hAnsi="Calibri" w:cs="Calibri"/>
          <w:i/>
          <w:iCs/>
          <w:sz w:val="18"/>
          <w:szCs w:val="18"/>
        </w:rPr>
      </w:pPr>
      <w:r>
        <w:rPr>
          <w:rFonts w:ascii="Calibri" w:hAnsi="Calibri" w:cs="Calibri"/>
          <w:i/>
          <w:iCs/>
          <w:sz w:val="18"/>
          <w:szCs w:val="18"/>
        </w:rPr>
        <w:t>Note:</w:t>
      </w:r>
    </w:p>
    <w:p w14:paraId="287A0319" w14:textId="0E87ABF9" w:rsidR="002C5460" w:rsidRPr="00CB40A8" w:rsidRDefault="002C5460" w:rsidP="002C5460">
      <w:pPr>
        <w:pStyle w:val="Testonotadichiusura"/>
        <w:numPr>
          <w:ilvl w:val="0"/>
          <w:numId w:val="33"/>
        </w:numPr>
        <w:rPr>
          <w:rFonts w:ascii="Calibri" w:hAnsi="Calibri" w:cs="Calibri"/>
          <w:i/>
          <w:iCs/>
          <w:sz w:val="18"/>
          <w:szCs w:val="18"/>
        </w:rPr>
      </w:pPr>
      <w:r>
        <w:rPr>
          <w:rFonts w:ascii="Calibri" w:hAnsi="Calibri" w:cs="Calibri"/>
          <w:i/>
          <w:iCs/>
          <w:sz w:val="18"/>
          <w:szCs w:val="18"/>
        </w:rPr>
        <w:t xml:space="preserve"> </w:t>
      </w:r>
      <w:r w:rsidRPr="2D162CFE">
        <w:rPr>
          <w:rFonts w:ascii="Calibri" w:hAnsi="Calibri" w:cs="Calibri"/>
          <w:i/>
          <w:iCs/>
          <w:sz w:val="18"/>
          <w:szCs w:val="18"/>
        </w:rPr>
        <w:t>Riportare cognome e nome del firmatario del Modulo di delega e delle Istruzioni di voto.</w:t>
      </w:r>
    </w:p>
    <w:p w14:paraId="20C22C61" w14:textId="1E202523" w:rsidR="00F45DC8" w:rsidRDefault="002C5460" w:rsidP="002C5460">
      <w:pPr>
        <w:numPr>
          <w:ilvl w:val="0"/>
          <w:numId w:val="33"/>
        </w:numPr>
        <w:autoSpaceDE w:val="0"/>
        <w:autoSpaceDN w:val="0"/>
        <w:adjustRightInd w:val="0"/>
        <w:jc w:val="both"/>
        <w:rPr>
          <w:rFonts w:ascii="Calibri" w:hAnsi="Calibri" w:cs="Calibri"/>
          <w:i/>
          <w:iCs/>
          <w:sz w:val="18"/>
          <w:szCs w:val="18"/>
        </w:rPr>
      </w:pPr>
      <w:r w:rsidRPr="00F45DC8">
        <w:rPr>
          <w:rFonts w:ascii="Calibri" w:hAnsi="Calibri" w:cs="Calibri"/>
          <w:i/>
          <w:iCs/>
          <w:sz w:val="18"/>
          <w:szCs w:val="18"/>
        </w:rPr>
        <w:t xml:space="preserve">Le deliberazioni proposte all’assemblea, sinteticamente qui richiamate, risultano dalle Relazioni pubblicate sul sito internet della società </w:t>
      </w:r>
      <w:r w:rsidR="008143A3" w:rsidRPr="008143A3">
        <w:rPr>
          <w:rFonts w:ascii="Calibri" w:hAnsi="Calibri" w:cs="Calibri"/>
          <w:i/>
          <w:iCs/>
          <w:sz w:val="18"/>
          <w:szCs w:val="18"/>
        </w:rPr>
        <w:t>www.askollelectric.com</w:t>
      </w:r>
    </w:p>
    <w:p w14:paraId="7FFBA034" w14:textId="48708C46" w:rsidR="002C5460" w:rsidRPr="00F45DC8" w:rsidRDefault="002C5460" w:rsidP="00F45DC8">
      <w:pPr>
        <w:autoSpaceDE w:val="0"/>
        <w:autoSpaceDN w:val="0"/>
        <w:adjustRightInd w:val="0"/>
        <w:ind w:left="360"/>
        <w:jc w:val="both"/>
        <w:rPr>
          <w:rFonts w:ascii="Calibri" w:hAnsi="Calibri" w:cs="Calibri"/>
          <w:i/>
          <w:iCs/>
          <w:sz w:val="18"/>
          <w:szCs w:val="18"/>
        </w:rPr>
      </w:pPr>
      <w:r w:rsidRPr="00F45DC8">
        <w:rPr>
          <w:rFonts w:ascii="Calibri" w:hAnsi="Calibri" w:cs="Calibri"/>
          <w:i/>
          <w:iCs/>
          <w:sz w:val="18"/>
          <w:szCs w:val="18"/>
        </w:rPr>
        <w:t xml:space="preserve">Nel caso si verifichino circostanze ignote ovvero in caso di modifica o integrazione delle proposte presentate all’ assemblea, Alessandro Franzini, in qualità di Rappresentante Designato, pur non trovandosi in alcuna delle condizioni di conflitto di interessi previste nell'articolo 135-decies del Testo Unico, </w:t>
      </w:r>
      <w:r w:rsidRPr="00F45DC8">
        <w:rPr>
          <w:rFonts w:ascii="Calibri" w:hAnsi="Calibri" w:cs="Calibri"/>
          <w:i/>
          <w:iCs/>
          <w:sz w:val="18"/>
          <w:szCs w:val="18"/>
          <w:u w:val="single"/>
        </w:rPr>
        <w:t>non intende richiedere l'autorizzazione</w:t>
      </w:r>
      <w:r w:rsidRPr="00F45DC8">
        <w:rPr>
          <w:rFonts w:ascii="Calibri" w:hAnsi="Calibri" w:cs="Calibri"/>
          <w:i/>
          <w:iCs/>
          <w:sz w:val="18"/>
          <w:szCs w:val="18"/>
        </w:rPr>
        <w:t xml:space="preserve"> al fine di poter votare in maniera difforme dalle istruzioni ricevute.</w:t>
      </w:r>
    </w:p>
    <w:p w14:paraId="733DF162" w14:textId="77777777" w:rsidR="002C5460" w:rsidRPr="00CB40A8" w:rsidRDefault="002C5460" w:rsidP="002C5460">
      <w:pPr>
        <w:numPr>
          <w:ilvl w:val="0"/>
          <w:numId w:val="33"/>
        </w:numPr>
        <w:autoSpaceDE w:val="0"/>
        <w:autoSpaceDN w:val="0"/>
        <w:adjustRightInd w:val="0"/>
        <w:rPr>
          <w:rFonts w:ascii="Calibri" w:hAnsi="Calibri" w:cs="Calibri"/>
          <w:i/>
          <w:iCs/>
          <w:sz w:val="18"/>
          <w:szCs w:val="18"/>
        </w:rPr>
      </w:pPr>
      <w:r w:rsidRPr="2D162CFE">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p>
    <w:p w14:paraId="2A623E9B" w14:textId="77777777" w:rsidR="002C5460" w:rsidRPr="00CB40A8" w:rsidRDefault="002C5460" w:rsidP="002C5460">
      <w:pPr>
        <w:numPr>
          <w:ilvl w:val="0"/>
          <w:numId w:val="33"/>
        </w:numPr>
        <w:autoSpaceDE w:val="0"/>
        <w:autoSpaceDN w:val="0"/>
        <w:adjustRightInd w:val="0"/>
        <w:rPr>
          <w:rFonts w:ascii="Calibri" w:hAnsi="Calibri" w:cs="Calibri"/>
          <w:i/>
          <w:iCs/>
          <w:sz w:val="18"/>
          <w:szCs w:val="18"/>
        </w:rPr>
      </w:pPr>
      <w:r w:rsidRPr="2D162CFE">
        <w:rPr>
          <w:rFonts w:ascii="Calibri" w:hAnsi="Calibri" w:cs="Calibri"/>
          <w:i/>
          <w:iCs/>
          <w:sz w:val="18"/>
          <w:szCs w:val="18"/>
        </w:rPr>
        <w:lastRenderedPageBreak/>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1608797B" w14:textId="77777777" w:rsidR="002C5460" w:rsidRPr="00CB40A8" w:rsidRDefault="002C5460" w:rsidP="002C5460">
      <w:pPr>
        <w:pStyle w:val="Testonotadichiusura"/>
        <w:numPr>
          <w:ilvl w:val="0"/>
          <w:numId w:val="33"/>
        </w:numPr>
        <w:rPr>
          <w:rFonts w:ascii="Calibri" w:hAnsi="Calibri" w:cs="Calibri"/>
          <w:i/>
          <w:iCs/>
          <w:sz w:val="18"/>
          <w:szCs w:val="18"/>
        </w:rPr>
      </w:pPr>
      <w:r w:rsidRPr="2D162CFE">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5E292DDC" w14:textId="77777777" w:rsidR="002C5460" w:rsidRPr="00CB40A8" w:rsidRDefault="002C5460" w:rsidP="00DE0502">
      <w:pPr>
        <w:pStyle w:val="Testonotadichiusura"/>
        <w:ind w:left="360"/>
        <w:rPr>
          <w:rFonts w:ascii="Calibri" w:hAnsi="Calibri" w:cs="Calibri"/>
          <w:i/>
          <w:iCs/>
          <w:sz w:val="18"/>
          <w:szCs w:val="18"/>
        </w:rPr>
      </w:pPr>
      <w:r w:rsidRPr="2D162CFE">
        <w:rPr>
          <w:rFonts w:ascii="Calibri" w:hAnsi="Calibri" w:cs="Calibri"/>
          <w:i/>
          <w:iCs/>
          <w:sz w:val="18"/>
          <w:szCs w:val="18"/>
        </w:rPr>
        <w:t>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Rappresentante Designato che esprimerà il voto solo se il proponente ha le caratteristiche indicate nella relativa istruzione di voto. Le varie intenzioni di voto espresse in relazione alle caratteristiche dei proponenti possono anche essere identiche tra loro.</w:t>
      </w:r>
    </w:p>
    <w:p w14:paraId="6CD14A61" w14:textId="77777777" w:rsidR="002C5460" w:rsidRPr="00332ED6" w:rsidRDefault="002C5460" w:rsidP="002C5460">
      <w:pPr>
        <w:pStyle w:val="Testonotadichiusura"/>
        <w:rPr>
          <w:rFonts w:ascii="Calibri" w:hAnsi="Calibri" w:cs="Calibri"/>
          <w:i/>
          <w:sz w:val="16"/>
          <w:szCs w:val="16"/>
        </w:rPr>
      </w:pPr>
    </w:p>
    <w:p w14:paraId="341F55F0" w14:textId="77777777" w:rsidR="002C5460" w:rsidRPr="00332ED6" w:rsidRDefault="002C5460" w:rsidP="002C5460">
      <w:pPr>
        <w:pBdr>
          <w:bottom w:val="single" w:sz="6" w:space="1" w:color="auto"/>
        </w:pBdr>
        <w:autoSpaceDE w:val="0"/>
        <w:autoSpaceDN w:val="0"/>
        <w:adjustRightInd w:val="0"/>
        <w:rPr>
          <w:rFonts w:ascii="Calibri" w:hAnsi="Calibri" w:cs="Calibri"/>
          <w:sz w:val="16"/>
          <w:szCs w:val="16"/>
        </w:rPr>
      </w:pPr>
      <w:r w:rsidRPr="00332ED6">
        <w:rPr>
          <w:rFonts w:ascii="Calibri" w:hAnsi="Calibri" w:cs="Calibri"/>
          <w:b/>
          <w:sz w:val="16"/>
          <w:szCs w:val="16"/>
        </w:rPr>
        <w:br w:type="page"/>
      </w:r>
    </w:p>
    <w:p w14:paraId="3130A4D7" w14:textId="77777777" w:rsidR="002C5460" w:rsidRPr="00332ED6" w:rsidRDefault="002C5460" w:rsidP="002C5460">
      <w:pPr>
        <w:spacing w:after="60"/>
        <w:jc w:val="center"/>
        <w:rPr>
          <w:rFonts w:ascii="Calibri" w:hAnsi="Calibri" w:cs="Calibri"/>
          <w:b/>
          <w:color w:val="003A84"/>
          <w:sz w:val="16"/>
          <w:szCs w:val="16"/>
        </w:rPr>
      </w:pPr>
      <w:r w:rsidRPr="00332ED6">
        <w:rPr>
          <w:rFonts w:ascii="Calibri" w:hAnsi="Calibri" w:cs="Calibri"/>
          <w:b/>
          <w:color w:val="003A84"/>
          <w:sz w:val="16"/>
          <w:szCs w:val="16"/>
        </w:rPr>
        <w:lastRenderedPageBreak/>
        <w:t>Decreto Legislativo n. 58/98 (TUF)</w:t>
      </w:r>
    </w:p>
    <w:p w14:paraId="32309EFA" w14:textId="77777777" w:rsidR="002C5460" w:rsidRPr="00332ED6" w:rsidRDefault="002C5460" w:rsidP="002C5460">
      <w:pPr>
        <w:pStyle w:val="Testonotadichiusura"/>
        <w:jc w:val="center"/>
        <w:rPr>
          <w:rFonts w:ascii="Calibri" w:hAnsi="Calibri" w:cs="Calibri"/>
          <w:b/>
          <w:i/>
          <w:sz w:val="16"/>
          <w:szCs w:val="16"/>
        </w:rPr>
      </w:pPr>
      <w:r w:rsidRPr="00332ED6">
        <w:rPr>
          <w:rFonts w:ascii="Calibri" w:hAnsi="Calibri" w:cs="Calibri"/>
          <w:b/>
          <w:i/>
          <w:sz w:val="16"/>
          <w:szCs w:val="16"/>
        </w:rPr>
        <w:t>Art. 135-decies</w:t>
      </w:r>
    </w:p>
    <w:p w14:paraId="0E4FB29E" w14:textId="77777777" w:rsidR="002C5460" w:rsidRPr="00332ED6" w:rsidRDefault="002C5460" w:rsidP="002C5460">
      <w:pPr>
        <w:jc w:val="center"/>
        <w:rPr>
          <w:rFonts w:ascii="Calibri" w:hAnsi="Calibri" w:cs="Calibri"/>
          <w:i/>
          <w:sz w:val="16"/>
          <w:szCs w:val="16"/>
        </w:rPr>
      </w:pPr>
      <w:r w:rsidRPr="00332ED6">
        <w:rPr>
          <w:rFonts w:ascii="Calibri" w:hAnsi="Calibri" w:cs="Calibri"/>
          <w:i/>
          <w:sz w:val="16"/>
          <w:szCs w:val="16"/>
        </w:rPr>
        <w:t>(Conflitto di interessi del rappresentante e dei sostituti)</w:t>
      </w:r>
    </w:p>
    <w:p w14:paraId="22840A0D"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p>
    <w:p w14:paraId="3E826678"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2. Ai fini del presente articolo, sussiste in ogni caso un conflitto di interessi ove il rappresentante o il sostituto:</w:t>
      </w:r>
    </w:p>
    <w:p w14:paraId="2BA1E9F4" w14:textId="77777777" w:rsidR="002C5460" w:rsidRPr="00332ED6" w:rsidRDefault="002C5460" w:rsidP="00515F59">
      <w:pPr>
        <w:jc w:val="both"/>
        <w:rPr>
          <w:rFonts w:ascii="Calibri" w:hAnsi="Calibri" w:cs="Calibri"/>
          <w:sz w:val="16"/>
          <w:szCs w:val="16"/>
        </w:rPr>
      </w:pPr>
      <w:r w:rsidRPr="00332ED6">
        <w:rPr>
          <w:rFonts w:ascii="Calibri" w:hAnsi="Calibri" w:cs="Calibri"/>
          <w:i/>
          <w:sz w:val="16"/>
          <w:szCs w:val="16"/>
        </w:rPr>
        <w:t>a)</w:t>
      </w:r>
      <w:r w:rsidRPr="00332ED6">
        <w:rPr>
          <w:rFonts w:ascii="Calibri" w:hAnsi="Calibri" w:cs="Calibri"/>
          <w:sz w:val="16"/>
          <w:szCs w:val="16"/>
        </w:rPr>
        <w:t xml:space="preserve"> controlli, anche congiuntamente, la società o ne sia controllato, anche congiuntamente, ovvero sia sottoposto a comune controllo con la società;</w:t>
      </w:r>
    </w:p>
    <w:p w14:paraId="7D98FFBE" w14:textId="77777777" w:rsidR="002C5460" w:rsidRPr="00332ED6" w:rsidRDefault="002C5460" w:rsidP="00515F59">
      <w:pPr>
        <w:jc w:val="both"/>
        <w:rPr>
          <w:rFonts w:ascii="Calibri" w:hAnsi="Calibri" w:cs="Calibri"/>
          <w:sz w:val="16"/>
          <w:szCs w:val="16"/>
        </w:rPr>
      </w:pPr>
      <w:r w:rsidRPr="00332ED6">
        <w:rPr>
          <w:rFonts w:ascii="Calibri" w:hAnsi="Calibri" w:cs="Calibri"/>
          <w:i/>
          <w:sz w:val="16"/>
          <w:szCs w:val="16"/>
        </w:rPr>
        <w:t>b)</w:t>
      </w:r>
      <w:r w:rsidRPr="00332ED6">
        <w:rPr>
          <w:rFonts w:ascii="Calibri" w:hAnsi="Calibri" w:cs="Calibri"/>
          <w:sz w:val="16"/>
          <w:szCs w:val="16"/>
        </w:rPr>
        <w:t xml:space="preserve"> sia collegato alla società o eserciti un’influenza notevole su di essa; </w:t>
      </w:r>
    </w:p>
    <w:p w14:paraId="71980E83" w14:textId="77777777" w:rsidR="002C5460" w:rsidRPr="00332ED6" w:rsidRDefault="002C5460" w:rsidP="00515F59">
      <w:pPr>
        <w:jc w:val="both"/>
        <w:rPr>
          <w:rFonts w:ascii="Calibri" w:hAnsi="Calibri" w:cs="Calibri"/>
          <w:sz w:val="16"/>
          <w:szCs w:val="16"/>
        </w:rPr>
      </w:pPr>
      <w:r w:rsidRPr="00332ED6">
        <w:rPr>
          <w:rFonts w:ascii="Calibri" w:hAnsi="Calibri" w:cs="Calibri"/>
          <w:i/>
          <w:sz w:val="16"/>
          <w:szCs w:val="16"/>
        </w:rPr>
        <w:t>c)</w:t>
      </w:r>
      <w:r w:rsidRPr="00332ED6">
        <w:rPr>
          <w:rFonts w:ascii="Calibri" w:hAnsi="Calibri" w:cs="Calibri"/>
          <w:sz w:val="16"/>
          <w:szCs w:val="16"/>
        </w:rPr>
        <w:t xml:space="preserve"> sia un componente dell’organo di amministrazione o di controllo della società o dei soggetti indicati alle lettere </w:t>
      </w:r>
      <w:r w:rsidRPr="00332ED6">
        <w:rPr>
          <w:rFonts w:ascii="Calibri" w:hAnsi="Calibri" w:cs="Calibri"/>
          <w:i/>
          <w:sz w:val="16"/>
          <w:szCs w:val="16"/>
        </w:rPr>
        <w:t>a)</w:t>
      </w:r>
      <w:r w:rsidRPr="00332ED6">
        <w:rPr>
          <w:rFonts w:ascii="Calibri" w:hAnsi="Calibri" w:cs="Calibri"/>
          <w:sz w:val="16"/>
          <w:szCs w:val="16"/>
        </w:rPr>
        <w:t xml:space="preserve"> e </w:t>
      </w:r>
      <w:r w:rsidRPr="00332ED6">
        <w:rPr>
          <w:rFonts w:ascii="Calibri" w:hAnsi="Calibri" w:cs="Calibri"/>
          <w:i/>
          <w:sz w:val="16"/>
          <w:szCs w:val="16"/>
        </w:rPr>
        <w:t>b)</w:t>
      </w:r>
      <w:r w:rsidRPr="00332ED6">
        <w:rPr>
          <w:rFonts w:ascii="Calibri" w:hAnsi="Calibri" w:cs="Calibri"/>
          <w:sz w:val="16"/>
          <w:szCs w:val="16"/>
        </w:rPr>
        <w:t xml:space="preserve">; </w:t>
      </w:r>
    </w:p>
    <w:p w14:paraId="7171A668" w14:textId="77777777" w:rsidR="002C5460" w:rsidRPr="00332ED6" w:rsidRDefault="002C5460" w:rsidP="00515F59">
      <w:pPr>
        <w:jc w:val="both"/>
        <w:rPr>
          <w:rFonts w:ascii="Calibri" w:hAnsi="Calibri" w:cs="Calibri"/>
          <w:sz w:val="16"/>
          <w:szCs w:val="16"/>
        </w:rPr>
      </w:pPr>
      <w:r w:rsidRPr="00332ED6">
        <w:rPr>
          <w:rFonts w:ascii="Calibri" w:hAnsi="Calibri" w:cs="Calibri"/>
          <w:i/>
          <w:sz w:val="16"/>
          <w:szCs w:val="16"/>
        </w:rPr>
        <w:t>d)</w:t>
      </w:r>
      <w:r w:rsidRPr="00332ED6">
        <w:rPr>
          <w:rFonts w:ascii="Calibri" w:hAnsi="Calibri" w:cs="Calibri"/>
          <w:sz w:val="16"/>
          <w:szCs w:val="16"/>
        </w:rPr>
        <w:t xml:space="preserve"> sia un dipendente o un revisore della società o dei soggetti indicati alla lettera </w:t>
      </w:r>
      <w:r w:rsidRPr="00332ED6">
        <w:rPr>
          <w:rFonts w:ascii="Calibri" w:hAnsi="Calibri" w:cs="Calibri"/>
          <w:i/>
          <w:sz w:val="16"/>
          <w:szCs w:val="16"/>
        </w:rPr>
        <w:t>a)</w:t>
      </w:r>
      <w:r w:rsidRPr="00332ED6">
        <w:rPr>
          <w:rFonts w:ascii="Calibri" w:hAnsi="Calibri" w:cs="Calibri"/>
          <w:sz w:val="16"/>
          <w:szCs w:val="16"/>
        </w:rPr>
        <w:t xml:space="preserve">; </w:t>
      </w:r>
    </w:p>
    <w:p w14:paraId="3009D67F" w14:textId="77777777" w:rsidR="002C5460" w:rsidRPr="00332ED6" w:rsidRDefault="002C5460" w:rsidP="00515F59">
      <w:pPr>
        <w:jc w:val="both"/>
        <w:rPr>
          <w:rFonts w:ascii="Calibri" w:hAnsi="Calibri" w:cs="Calibri"/>
          <w:sz w:val="16"/>
          <w:szCs w:val="16"/>
        </w:rPr>
      </w:pPr>
      <w:r w:rsidRPr="00332ED6">
        <w:rPr>
          <w:rFonts w:ascii="Calibri" w:hAnsi="Calibri" w:cs="Calibri"/>
          <w:i/>
          <w:sz w:val="16"/>
          <w:szCs w:val="16"/>
        </w:rPr>
        <w:t xml:space="preserve">e) </w:t>
      </w:r>
      <w:r w:rsidRPr="00332ED6">
        <w:rPr>
          <w:rFonts w:ascii="Calibri" w:hAnsi="Calibri" w:cs="Calibri"/>
          <w:sz w:val="16"/>
          <w:szCs w:val="16"/>
        </w:rPr>
        <w:t xml:space="preserve">sia coniuge, parente o affine entro quarto grado dei soggetti indicati alle lettere da </w:t>
      </w:r>
      <w:r w:rsidRPr="00332ED6">
        <w:rPr>
          <w:rFonts w:ascii="Calibri" w:hAnsi="Calibri" w:cs="Calibri"/>
          <w:i/>
          <w:sz w:val="16"/>
          <w:szCs w:val="16"/>
        </w:rPr>
        <w:t>a)</w:t>
      </w:r>
      <w:r w:rsidRPr="00332ED6">
        <w:rPr>
          <w:rFonts w:ascii="Calibri" w:hAnsi="Calibri" w:cs="Calibri"/>
          <w:sz w:val="16"/>
          <w:szCs w:val="16"/>
        </w:rPr>
        <w:t xml:space="preserve"> a </w:t>
      </w:r>
      <w:r w:rsidRPr="00332ED6">
        <w:rPr>
          <w:rFonts w:ascii="Calibri" w:hAnsi="Calibri" w:cs="Calibri"/>
          <w:i/>
          <w:sz w:val="16"/>
          <w:szCs w:val="16"/>
        </w:rPr>
        <w:t>c)</w:t>
      </w:r>
      <w:r w:rsidRPr="00332ED6">
        <w:rPr>
          <w:rFonts w:ascii="Calibri" w:hAnsi="Calibri" w:cs="Calibri"/>
          <w:sz w:val="16"/>
          <w:szCs w:val="16"/>
        </w:rPr>
        <w:t>;</w:t>
      </w:r>
    </w:p>
    <w:p w14:paraId="0476A394" w14:textId="77777777" w:rsidR="002C5460" w:rsidRPr="00332ED6" w:rsidRDefault="002C5460" w:rsidP="00515F59">
      <w:pPr>
        <w:jc w:val="both"/>
        <w:rPr>
          <w:rFonts w:ascii="Calibri" w:hAnsi="Calibri" w:cs="Calibri"/>
          <w:sz w:val="16"/>
          <w:szCs w:val="16"/>
        </w:rPr>
      </w:pPr>
      <w:r w:rsidRPr="00332ED6">
        <w:rPr>
          <w:rFonts w:ascii="Calibri" w:hAnsi="Calibri" w:cs="Calibri"/>
          <w:i/>
          <w:sz w:val="16"/>
          <w:szCs w:val="16"/>
        </w:rPr>
        <w:t xml:space="preserve">f) </w:t>
      </w:r>
      <w:r w:rsidRPr="00332ED6">
        <w:rPr>
          <w:rFonts w:ascii="Calibri" w:hAnsi="Calibri" w:cs="Calibri"/>
          <w:sz w:val="16"/>
          <w:szCs w:val="16"/>
        </w:rPr>
        <w:t xml:space="preserve">sia legato alla società o ai soggetti indicati alle lettere </w:t>
      </w:r>
      <w:r w:rsidRPr="00332ED6">
        <w:rPr>
          <w:rFonts w:ascii="Calibri" w:hAnsi="Calibri" w:cs="Calibri"/>
          <w:i/>
          <w:sz w:val="16"/>
          <w:szCs w:val="16"/>
        </w:rPr>
        <w:t>a)</w:t>
      </w:r>
      <w:r w:rsidRPr="00332ED6">
        <w:rPr>
          <w:rFonts w:ascii="Calibri" w:hAnsi="Calibri" w:cs="Calibri"/>
          <w:sz w:val="16"/>
          <w:szCs w:val="16"/>
        </w:rPr>
        <w:t>,</w:t>
      </w:r>
      <w:r w:rsidRPr="00332ED6">
        <w:rPr>
          <w:rFonts w:ascii="Calibri" w:hAnsi="Calibri" w:cs="Calibri"/>
          <w:i/>
          <w:sz w:val="16"/>
          <w:szCs w:val="16"/>
        </w:rPr>
        <w:t xml:space="preserve"> b)</w:t>
      </w:r>
      <w:r w:rsidRPr="00332ED6">
        <w:rPr>
          <w:rFonts w:ascii="Calibri" w:hAnsi="Calibri" w:cs="Calibri"/>
          <w:sz w:val="16"/>
          <w:szCs w:val="16"/>
        </w:rPr>
        <w:t>,</w:t>
      </w:r>
      <w:r w:rsidRPr="00332ED6">
        <w:rPr>
          <w:rFonts w:ascii="Calibri" w:hAnsi="Calibri" w:cs="Calibri"/>
          <w:i/>
          <w:sz w:val="16"/>
          <w:szCs w:val="16"/>
        </w:rPr>
        <w:t xml:space="preserve"> c) </w:t>
      </w:r>
      <w:r w:rsidRPr="00332ED6">
        <w:rPr>
          <w:rFonts w:ascii="Calibri" w:hAnsi="Calibri" w:cs="Calibri"/>
          <w:sz w:val="16"/>
          <w:szCs w:val="16"/>
        </w:rPr>
        <w:t>ed</w:t>
      </w:r>
      <w:r w:rsidRPr="00332ED6">
        <w:rPr>
          <w:rFonts w:ascii="Calibri" w:hAnsi="Calibri" w:cs="Calibri"/>
          <w:i/>
          <w:sz w:val="16"/>
          <w:szCs w:val="16"/>
        </w:rPr>
        <w:t xml:space="preserve"> e)</w:t>
      </w:r>
      <w:r w:rsidRPr="00332ED6">
        <w:rPr>
          <w:rFonts w:ascii="Calibri" w:hAnsi="Calibri" w:cs="Calibri"/>
          <w:sz w:val="16"/>
          <w:szCs w:val="16"/>
        </w:rPr>
        <w:t xml:space="preserve"> da rapporti di lavoro autonomo o subordinato ovvero da altri rapporti di natura patrimoniale che ne compromettano l’indipendenza.</w:t>
      </w:r>
    </w:p>
    <w:p w14:paraId="566E0549"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5CD94EA"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 xml:space="preserve">4. Il presente articolo si applica anche nel caso di trasferimento delle azioni per procura.  </w:t>
      </w:r>
    </w:p>
    <w:p w14:paraId="4AD6B537" w14:textId="77777777" w:rsidR="002C5460" w:rsidRPr="00332ED6" w:rsidRDefault="002C5460" w:rsidP="002C5460">
      <w:pPr>
        <w:jc w:val="center"/>
        <w:rPr>
          <w:rFonts w:ascii="Calibri" w:hAnsi="Calibri" w:cs="Calibri"/>
          <w:b/>
          <w:i/>
          <w:sz w:val="16"/>
          <w:szCs w:val="16"/>
        </w:rPr>
      </w:pPr>
      <w:r w:rsidRPr="00332ED6">
        <w:rPr>
          <w:rFonts w:ascii="Calibri" w:hAnsi="Calibri" w:cs="Calibri"/>
          <w:b/>
          <w:i/>
          <w:sz w:val="16"/>
          <w:szCs w:val="16"/>
        </w:rPr>
        <w:t>Art. 135-undecies</w:t>
      </w:r>
    </w:p>
    <w:p w14:paraId="29F2E183" w14:textId="77777777" w:rsidR="002C5460" w:rsidRPr="00332ED6" w:rsidRDefault="002C5460" w:rsidP="002C5460">
      <w:pPr>
        <w:jc w:val="center"/>
        <w:rPr>
          <w:rFonts w:ascii="Calibri" w:hAnsi="Calibri" w:cs="Calibri"/>
          <w:i/>
          <w:sz w:val="16"/>
          <w:szCs w:val="16"/>
        </w:rPr>
      </w:pPr>
      <w:r w:rsidRPr="00332ED6">
        <w:rPr>
          <w:rFonts w:ascii="Calibri" w:hAnsi="Calibri" w:cs="Calibri"/>
          <w:i/>
          <w:sz w:val="16"/>
          <w:szCs w:val="16"/>
        </w:rPr>
        <w:t>(Rappresentante designato dalla società con azioni quotate)</w:t>
      </w:r>
    </w:p>
    <w:p w14:paraId="65C232F5"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 xml:space="preserve">1. Salvo che lo statuto disponga diversamente, le società con azioni quotate designano per ciascuna assemblea un soggetto al quale i soci possono conferire, entro la fine del secondo giorno di mercato aperto precedente la data fissata per l’assemblea in prima o unica convocazione, una delega con istruzioni di voto su tutte o alcune delle proposte all’ordine del giorno. La delega ha effetto per le sole proposte in relazione alle quali siano conferite istruzioni di voto. </w:t>
      </w:r>
    </w:p>
    <w:p w14:paraId="6629CF12"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6CF9DF38"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3.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48F566F2"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w:t>
      </w:r>
    </w:p>
    <w:p w14:paraId="097B38A5" w14:textId="77777777" w:rsidR="002C5460" w:rsidRPr="00332ED6" w:rsidRDefault="002C5460" w:rsidP="00515F59">
      <w:pPr>
        <w:jc w:val="both"/>
        <w:rPr>
          <w:rFonts w:ascii="Calibri" w:hAnsi="Calibri" w:cs="Calibri"/>
          <w:sz w:val="16"/>
          <w:szCs w:val="16"/>
        </w:rPr>
      </w:pPr>
      <w:r w:rsidRPr="00332ED6">
        <w:rPr>
          <w:rFonts w:ascii="Calibri" w:hAnsi="Calibri" w:cs="Calibri"/>
          <w:sz w:val="16"/>
          <w:szCs w:val="16"/>
        </w:rPr>
        <w:t>5. Con il regolamento di cui al comma 2, la Consob può stabilire i casi in cui il rappresentante che non si trovi in alcuna delle condizioni di cui all’articolo 135-</w:t>
      </w:r>
      <w:r w:rsidRPr="00332ED6">
        <w:rPr>
          <w:rFonts w:ascii="Calibri" w:hAnsi="Calibri" w:cs="Calibri"/>
          <w:i/>
          <w:sz w:val="16"/>
          <w:szCs w:val="16"/>
        </w:rPr>
        <w:t>decies</w:t>
      </w:r>
      <w:r w:rsidRPr="00332ED6">
        <w:rPr>
          <w:rFonts w:ascii="Calibri" w:hAnsi="Calibri" w:cs="Calibri"/>
          <w:sz w:val="16"/>
          <w:szCs w:val="16"/>
        </w:rPr>
        <w:t xml:space="preserve"> può esprimere un voto difforme da quello indicato nelle istruzioni.</w:t>
      </w:r>
    </w:p>
    <w:p w14:paraId="5738C68A" w14:textId="77777777" w:rsidR="002C5460" w:rsidRPr="00332ED6" w:rsidRDefault="002C5460" w:rsidP="002C5460">
      <w:pPr>
        <w:pBdr>
          <w:bottom w:val="single" w:sz="6" w:space="1" w:color="auto"/>
        </w:pBdr>
        <w:autoSpaceDE w:val="0"/>
        <w:autoSpaceDN w:val="0"/>
        <w:adjustRightInd w:val="0"/>
        <w:rPr>
          <w:rFonts w:ascii="Calibri" w:hAnsi="Calibri" w:cs="Calibri"/>
          <w:b/>
          <w:sz w:val="16"/>
          <w:szCs w:val="16"/>
        </w:rPr>
      </w:pPr>
    </w:p>
    <w:p w14:paraId="3825899B" w14:textId="77777777" w:rsidR="002C5460" w:rsidRPr="00332ED6" w:rsidRDefault="002C5460" w:rsidP="002C5460">
      <w:pPr>
        <w:spacing w:after="60"/>
        <w:jc w:val="center"/>
        <w:rPr>
          <w:rFonts w:ascii="Calibri" w:hAnsi="Calibri" w:cs="Calibri"/>
          <w:b/>
          <w:color w:val="003A84"/>
          <w:sz w:val="16"/>
          <w:szCs w:val="16"/>
        </w:rPr>
      </w:pPr>
    </w:p>
    <w:p w14:paraId="131CC140" w14:textId="77777777" w:rsidR="002C5460" w:rsidRPr="00332ED6" w:rsidRDefault="002C5460" w:rsidP="002C5460">
      <w:pPr>
        <w:spacing w:after="60"/>
        <w:jc w:val="center"/>
        <w:rPr>
          <w:rFonts w:ascii="Calibri" w:hAnsi="Calibri" w:cs="Calibri"/>
          <w:b/>
          <w:color w:val="003A84"/>
          <w:sz w:val="16"/>
          <w:szCs w:val="16"/>
        </w:rPr>
      </w:pPr>
      <w:r w:rsidRPr="00332ED6">
        <w:rPr>
          <w:rFonts w:ascii="Calibri" w:hAnsi="Calibri" w:cs="Calibri"/>
          <w:b/>
          <w:color w:val="003A84"/>
          <w:sz w:val="16"/>
          <w:szCs w:val="16"/>
        </w:rPr>
        <w:br w:type="page"/>
      </w:r>
    </w:p>
    <w:p w14:paraId="512E61BB" w14:textId="77777777" w:rsidR="002C5460" w:rsidRPr="00F75981" w:rsidRDefault="002C5460" w:rsidP="002C5460">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lastRenderedPageBreak/>
        <w:t>INFORMATIVA SUL TRATTAMENTO DEI DATI PERSONALI</w:t>
      </w:r>
    </w:p>
    <w:p w14:paraId="7B682696" w14:textId="77777777" w:rsidR="002C5460" w:rsidRDefault="002C5460" w:rsidP="002C5460">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t>Ai sensi del Regolamento (UE) 2016/679 (il “Regolamento”)</w:t>
      </w:r>
    </w:p>
    <w:p w14:paraId="659D38A8" w14:textId="77777777" w:rsidR="002C5460" w:rsidRDefault="002C5460" w:rsidP="002C5460">
      <w:pPr>
        <w:spacing w:line="240" w:lineRule="atLeast"/>
        <w:jc w:val="center"/>
        <w:rPr>
          <w:rFonts w:ascii="Calibri" w:hAnsi="Calibri" w:cs="Calibri"/>
          <w:b/>
          <w:color w:val="003A84"/>
          <w:sz w:val="16"/>
          <w:szCs w:val="16"/>
        </w:rPr>
      </w:pPr>
    </w:p>
    <w:p w14:paraId="5B938216" w14:textId="77777777" w:rsidR="002C5460" w:rsidRPr="00F75981" w:rsidRDefault="002C5460" w:rsidP="002C5460">
      <w:pPr>
        <w:spacing w:line="240" w:lineRule="atLeast"/>
        <w:rPr>
          <w:rFonts w:ascii="Calibri" w:hAnsi="Calibri" w:cs="Calibri"/>
          <w:b/>
          <w:color w:val="003A84"/>
          <w:sz w:val="16"/>
          <w:szCs w:val="16"/>
        </w:rPr>
      </w:pPr>
      <w:r w:rsidRPr="00F75981">
        <w:rPr>
          <w:rFonts w:ascii="Calibri" w:hAnsi="Calibri" w:cs="Calibri"/>
          <w:b/>
          <w:color w:val="003A84"/>
          <w:sz w:val="16"/>
          <w:szCs w:val="16"/>
        </w:rPr>
        <w:t>TITOLARE DEL TRATTAMENTO DEI DATI PERSONALI</w:t>
      </w:r>
    </w:p>
    <w:p w14:paraId="44F265E7" w14:textId="77777777" w:rsidR="002C5460" w:rsidRPr="00F75981" w:rsidRDefault="002C5460" w:rsidP="00515F59">
      <w:pPr>
        <w:spacing w:line="240" w:lineRule="atLeast"/>
        <w:jc w:val="both"/>
        <w:rPr>
          <w:rFonts w:ascii="Calibri" w:hAnsi="Calibri" w:cs="Calibri"/>
          <w:i/>
          <w:iCs/>
          <w:sz w:val="20"/>
          <w:szCs w:val="20"/>
        </w:rPr>
      </w:pPr>
      <w:r w:rsidRPr="2D162CFE">
        <w:rPr>
          <w:rFonts w:ascii="Calibri" w:hAnsi="Calibri" w:cs="Calibri"/>
          <w:i/>
          <w:iCs/>
          <w:sz w:val="20"/>
          <w:szCs w:val="20"/>
        </w:rPr>
        <w:t>L’Avv. Alessandro Franzini (Milano, 20123, via Metastasio n. 5 –alessandro.franzini@milano.pecavvocati.it di seguito il “Titolare”), Rappresentante Designato dell’emittente ai sensi dell’art. 135-undecies del D. Lgs 58/98 (TUF), in qualità di 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223C1594" w14:textId="77777777" w:rsidR="002C5460" w:rsidRDefault="002C5460" w:rsidP="002C5460">
      <w:pPr>
        <w:spacing w:line="240" w:lineRule="atLeast"/>
        <w:rPr>
          <w:rFonts w:ascii="Calibri" w:hAnsi="Calibri" w:cs="Calibri"/>
          <w:b/>
          <w:color w:val="003A84"/>
          <w:sz w:val="16"/>
          <w:szCs w:val="16"/>
        </w:rPr>
      </w:pPr>
    </w:p>
    <w:p w14:paraId="76148D41" w14:textId="77777777" w:rsidR="002C5460" w:rsidRPr="00F75981" w:rsidRDefault="002C5460" w:rsidP="002C5460">
      <w:pPr>
        <w:spacing w:line="240" w:lineRule="atLeast"/>
        <w:rPr>
          <w:rFonts w:ascii="Calibri" w:hAnsi="Calibri" w:cs="Calibri"/>
          <w:b/>
          <w:color w:val="003A84"/>
          <w:sz w:val="16"/>
          <w:szCs w:val="16"/>
        </w:rPr>
      </w:pPr>
      <w:r w:rsidRPr="00F75981">
        <w:rPr>
          <w:rFonts w:ascii="Calibri" w:hAnsi="Calibri" w:cs="Calibri"/>
          <w:b/>
          <w:color w:val="003A84"/>
          <w:sz w:val="16"/>
          <w:szCs w:val="16"/>
        </w:rPr>
        <w:t>OGGETTO E MODALITA’ DEL TRATTAMENTO</w:t>
      </w:r>
    </w:p>
    <w:p w14:paraId="64C7638E" w14:textId="3047B6AD"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Le generalità anagrafiche dell’azionista e dell’eventuale suo rappresentante (il “Delegante”) nonché la residenza, il</w:t>
      </w:r>
      <w:r>
        <w:rPr>
          <w:rFonts w:ascii="Calibri" w:hAnsi="Calibri" w:cs="Calibri"/>
          <w:i/>
          <w:sz w:val="20"/>
          <w:szCs w:val="20"/>
        </w:rPr>
        <w:t xml:space="preserve"> </w:t>
      </w:r>
      <w:r w:rsidRPr="00F75981">
        <w:rPr>
          <w:rFonts w:ascii="Calibri" w:hAnsi="Calibri" w:cs="Calibri"/>
          <w:i/>
          <w:sz w:val="20"/>
          <w:szCs w:val="20"/>
        </w:rPr>
        <w:t>codice fiscale, gli estremi del documento di riconoscimento, l’indirizzo email, il numero di telefono e la partecipazione</w:t>
      </w:r>
      <w:r>
        <w:rPr>
          <w:rFonts w:ascii="Calibri" w:hAnsi="Calibri" w:cs="Calibri"/>
          <w:i/>
          <w:sz w:val="20"/>
          <w:szCs w:val="20"/>
        </w:rPr>
        <w:t xml:space="preserve"> </w:t>
      </w:r>
      <w:r w:rsidRPr="00F75981">
        <w:rPr>
          <w:rFonts w:ascii="Calibri" w:hAnsi="Calibri" w:cs="Calibri"/>
          <w:i/>
          <w:sz w:val="20"/>
          <w:szCs w:val="20"/>
        </w:rPr>
        <w:t>azionaria (complessivamente i “Dati Personali”) sono comunicati, anche con strumenti informatici o elettronici, dal</w:t>
      </w:r>
      <w:r w:rsidR="00515F59">
        <w:rPr>
          <w:rFonts w:ascii="Calibri" w:hAnsi="Calibri" w:cs="Calibri"/>
          <w:i/>
          <w:sz w:val="20"/>
          <w:szCs w:val="20"/>
        </w:rPr>
        <w:t xml:space="preserve"> </w:t>
      </w:r>
      <w:r w:rsidRPr="00F75981">
        <w:rPr>
          <w:rFonts w:ascii="Calibri" w:hAnsi="Calibri" w:cs="Calibri"/>
          <w:i/>
          <w:sz w:val="20"/>
          <w:szCs w:val="20"/>
        </w:rPr>
        <w:t>delegante a</w:t>
      </w:r>
      <w:r>
        <w:rPr>
          <w:rFonts w:ascii="Calibri" w:hAnsi="Calibri" w:cs="Calibri"/>
          <w:i/>
          <w:sz w:val="20"/>
          <w:szCs w:val="20"/>
        </w:rPr>
        <w:t>l Titolare</w:t>
      </w:r>
      <w:r w:rsidRPr="00F75981">
        <w:rPr>
          <w:rFonts w:ascii="Calibri" w:hAnsi="Calibri" w:cs="Calibri"/>
          <w:i/>
          <w:sz w:val="20"/>
          <w:szCs w:val="20"/>
        </w:rPr>
        <w:t xml:space="preserve"> mediante il presente modulo, utilizzato per il conferimento della rappresentanza in assemblea e</w:t>
      </w:r>
      <w:r>
        <w:rPr>
          <w:rFonts w:ascii="Calibri" w:hAnsi="Calibri" w:cs="Calibri"/>
          <w:i/>
          <w:sz w:val="20"/>
          <w:szCs w:val="20"/>
        </w:rPr>
        <w:t xml:space="preserve"> </w:t>
      </w:r>
      <w:r w:rsidRPr="00F75981">
        <w:rPr>
          <w:rFonts w:ascii="Calibri" w:hAnsi="Calibri" w:cs="Calibri"/>
          <w:i/>
          <w:sz w:val="20"/>
          <w:szCs w:val="20"/>
        </w:rPr>
        <w:t>l’espressione del voto per conto del delegante, in conformità alle istruzioni impartite dal medesimo.</w:t>
      </w:r>
    </w:p>
    <w:p w14:paraId="5043247D" w14:textId="77777777"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Il Titolare tratta i Dati Personali del Delegante, riportati nel presente modulo di delega, in maniera lecita e secondo</w:t>
      </w:r>
      <w:r>
        <w:rPr>
          <w:rFonts w:ascii="Calibri" w:hAnsi="Calibri" w:cs="Calibri"/>
          <w:i/>
          <w:sz w:val="20"/>
          <w:szCs w:val="20"/>
        </w:rPr>
        <w:t xml:space="preserve"> </w:t>
      </w:r>
      <w:r w:rsidRPr="00F75981">
        <w:rPr>
          <w:rFonts w:ascii="Calibri" w:hAnsi="Calibri" w:cs="Calibri"/>
          <w:i/>
          <w:sz w:val="20"/>
          <w:szCs w:val="20"/>
        </w:rPr>
        <w:t>correttezza ed in modo da assicurarne la riservatezza e la sicurezza. Il Trattamento – che comprende la raccolta e ogni</w:t>
      </w:r>
      <w:r>
        <w:rPr>
          <w:rFonts w:ascii="Calibri" w:hAnsi="Calibri" w:cs="Calibri"/>
          <w:i/>
          <w:sz w:val="20"/>
          <w:szCs w:val="20"/>
        </w:rPr>
        <w:t xml:space="preserve"> </w:t>
      </w:r>
      <w:r w:rsidRPr="00F75981">
        <w:rPr>
          <w:rFonts w:ascii="Calibri" w:hAnsi="Calibri" w:cs="Calibri"/>
          <w:i/>
          <w:sz w:val="20"/>
          <w:szCs w:val="20"/>
        </w:rPr>
        <w:t>altra operazione contemplata nella definizione di “trattamento” dell’art. 4 del regolamento – viene effettuato mediante</w:t>
      </w:r>
      <w:r>
        <w:rPr>
          <w:rFonts w:ascii="Calibri" w:hAnsi="Calibri" w:cs="Calibri"/>
          <w:i/>
          <w:sz w:val="20"/>
          <w:szCs w:val="20"/>
        </w:rPr>
        <w:t xml:space="preserve"> </w:t>
      </w:r>
      <w:r w:rsidRPr="00F75981">
        <w:rPr>
          <w:rFonts w:ascii="Calibri" w:hAnsi="Calibri" w:cs="Calibri"/>
          <w:i/>
          <w:sz w:val="20"/>
          <w:szCs w:val="20"/>
        </w:rPr>
        <w:t>strumenti manuali, informatici e/o telematici, con modalità organizzative e con logiche strettamente correlate alle</w:t>
      </w:r>
      <w:r>
        <w:rPr>
          <w:rFonts w:ascii="Calibri" w:hAnsi="Calibri" w:cs="Calibri"/>
          <w:i/>
          <w:sz w:val="20"/>
          <w:szCs w:val="20"/>
        </w:rPr>
        <w:t xml:space="preserve"> </w:t>
      </w:r>
      <w:r w:rsidRPr="00F75981">
        <w:rPr>
          <w:rFonts w:ascii="Calibri" w:hAnsi="Calibri" w:cs="Calibri"/>
          <w:i/>
          <w:sz w:val="20"/>
          <w:szCs w:val="20"/>
        </w:rPr>
        <w:t>finalità sotto indicate.</w:t>
      </w:r>
    </w:p>
    <w:p w14:paraId="3ADBAA73" w14:textId="77777777" w:rsidR="002C5460" w:rsidRDefault="002C5460" w:rsidP="002C5460">
      <w:pPr>
        <w:spacing w:line="240" w:lineRule="atLeast"/>
        <w:rPr>
          <w:rFonts w:ascii="Calibri" w:hAnsi="Calibri" w:cs="Calibri"/>
          <w:b/>
          <w:color w:val="003A84"/>
          <w:sz w:val="16"/>
          <w:szCs w:val="16"/>
        </w:rPr>
      </w:pPr>
    </w:p>
    <w:p w14:paraId="1826CBDB" w14:textId="77777777" w:rsidR="002C5460" w:rsidRPr="00F75981" w:rsidRDefault="002C5460" w:rsidP="002C5460">
      <w:pPr>
        <w:spacing w:line="240" w:lineRule="atLeast"/>
        <w:rPr>
          <w:rFonts w:ascii="Calibri" w:hAnsi="Calibri" w:cs="Calibri"/>
          <w:b/>
          <w:color w:val="003A84"/>
          <w:sz w:val="16"/>
          <w:szCs w:val="16"/>
        </w:rPr>
      </w:pPr>
      <w:r w:rsidRPr="00F75981">
        <w:rPr>
          <w:rFonts w:ascii="Calibri" w:hAnsi="Calibri" w:cs="Calibri"/>
          <w:b/>
          <w:color w:val="003A84"/>
          <w:sz w:val="16"/>
          <w:szCs w:val="16"/>
        </w:rPr>
        <w:t>FINALITA’ E BASE GIURIDICA DEL TRATTAMENTO</w:t>
      </w:r>
    </w:p>
    <w:p w14:paraId="23674E60" w14:textId="77777777"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Finalità del Trattamento da parte del titolare è consentire la rappresentanza in assemblea e la corretta espressione dei</w:t>
      </w:r>
      <w:r>
        <w:rPr>
          <w:rFonts w:ascii="Calibri" w:hAnsi="Calibri" w:cs="Calibri"/>
          <w:i/>
          <w:sz w:val="20"/>
          <w:szCs w:val="20"/>
        </w:rPr>
        <w:t xml:space="preserve"> </w:t>
      </w:r>
      <w:r w:rsidRPr="00F75981">
        <w:rPr>
          <w:rFonts w:ascii="Calibri" w:hAnsi="Calibri" w:cs="Calibri"/>
          <w:i/>
          <w:sz w:val="20"/>
          <w:szCs w:val="20"/>
        </w:rPr>
        <w:t>voti da parte del Rappresentante Designato per conto del Delegante, in ottemperanza alle disposizioni del citato art.</w:t>
      </w:r>
      <w:r>
        <w:rPr>
          <w:rFonts w:ascii="Calibri" w:hAnsi="Calibri" w:cs="Calibri"/>
          <w:i/>
          <w:sz w:val="20"/>
          <w:szCs w:val="20"/>
        </w:rPr>
        <w:t xml:space="preserve"> </w:t>
      </w:r>
      <w:r w:rsidRPr="00F75981">
        <w:rPr>
          <w:rFonts w:ascii="Calibri" w:hAnsi="Calibri" w:cs="Calibri"/>
          <w:i/>
          <w:sz w:val="20"/>
          <w:szCs w:val="20"/>
        </w:rPr>
        <w:t>135-undecies del TUF.</w:t>
      </w:r>
    </w:p>
    <w:p w14:paraId="4D368D18" w14:textId="77777777"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La base giuridica del Trattamento è rappresentata da obblighi:</w:t>
      </w:r>
    </w:p>
    <w:p w14:paraId="40CFB1DA" w14:textId="77777777"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 contrattuali: cioè per adempiere agli obblighi derivanti dal rapporto intercorrente tra il Rappresentante</w:t>
      </w:r>
      <w:r>
        <w:rPr>
          <w:rFonts w:ascii="Calibri" w:hAnsi="Calibri" w:cs="Calibri"/>
          <w:i/>
          <w:sz w:val="20"/>
          <w:szCs w:val="20"/>
        </w:rPr>
        <w:t xml:space="preserve"> </w:t>
      </w:r>
      <w:r w:rsidRPr="00F75981">
        <w:rPr>
          <w:rFonts w:ascii="Calibri" w:hAnsi="Calibri" w:cs="Calibri"/>
          <w:i/>
          <w:sz w:val="20"/>
          <w:szCs w:val="20"/>
        </w:rPr>
        <w:t>Designato e il Delegante;</w:t>
      </w:r>
    </w:p>
    <w:p w14:paraId="7AE6D3C1" w14:textId="77777777"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 di legge: cioè per adempiere a obblighi legali ai quali è soggetto il Rappresentante Designato nei confronti</w:t>
      </w:r>
      <w:r>
        <w:rPr>
          <w:rFonts w:ascii="Calibri" w:hAnsi="Calibri" w:cs="Calibri"/>
          <w:i/>
          <w:sz w:val="20"/>
          <w:szCs w:val="20"/>
        </w:rPr>
        <w:t xml:space="preserve"> </w:t>
      </w:r>
      <w:r w:rsidRPr="00F75981">
        <w:rPr>
          <w:rFonts w:ascii="Calibri" w:hAnsi="Calibri" w:cs="Calibri"/>
          <w:i/>
          <w:sz w:val="20"/>
          <w:szCs w:val="20"/>
        </w:rPr>
        <w:t>dell’emittente e delle autorità di controllo.</w:t>
      </w:r>
    </w:p>
    <w:p w14:paraId="045691F9" w14:textId="664CAED0" w:rsidR="002C5460" w:rsidRPr="00F75981" w:rsidRDefault="002C5460" w:rsidP="00515F59">
      <w:pPr>
        <w:spacing w:line="240" w:lineRule="atLeast"/>
        <w:jc w:val="both"/>
        <w:rPr>
          <w:rFonts w:ascii="Calibri" w:hAnsi="Calibri" w:cs="Calibri"/>
          <w:i/>
          <w:sz w:val="20"/>
          <w:szCs w:val="20"/>
        </w:rPr>
      </w:pPr>
      <w:r w:rsidRPr="00F75981">
        <w:rPr>
          <w:rFonts w:ascii="Calibri" w:hAnsi="Calibri" w:cs="Calibri"/>
          <w:i/>
          <w:sz w:val="20"/>
          <w:szCs w:val="20"/>
        </w:rPr>
        <w:t xml:space="preserve">Il conferimento dei Dati Personali e il Trattamento degli stessi </w:t>
      </w:r>
      <w:proofErr w:type="gramStart"/>
      <w:r w:rsidRPr="00F75981">
        <w:rPr>
          <w:rFonts w:ascii="Calibri" w:hAnsi="Calibri" w:cs="Calibri"/>
          <w:i/>
          <w:sz w:val="20"/>
          <w:szCs w:val="20"/>
        </w:rPr>
        <w:t>è necessario</w:t>
      </w:r>
      <w:proofErr w:type="gramEnd"/>
      <w:r w:rsidRPr="00F75981">
        <w:rPr>
          <w:rFonts w:ascii="Calibri" w:hAnsi="Calibri" w:cs="Calibri"/>
          <w:i/>
          <w:sz w:val="20"/>
          <w:szCs w:val="20"/>
        </w:rPr>
        <w:t xml:space="preserve"> per le finalità sopra indicate e il loro mancato</w:t>
      </w:r>
      <w:r>
        <w:rPr>
          <w:rFonts w:ascii="Calibri" w:hAnsi="Calibri" w:cs="Calibri"/>
          <w:i/>
          <w:sz w:val="20"/>
          <w:szCs w:val="20"/>
        </w:rPr>
        <w:t xml:space="preserve"> </w:t>
      </w:r>
      <w:r w:rsidRPr="00F75981">
        <w:rPr>
          <w:rFonts w:ascii="Calibri" w:hAnsi="Calibri" w:cs="Calibri"/>
          <w:i/>
          <w:sz w:val="20"/>
          <w:szCs w:val="20"/>
        </w:rPr>
        <w:t>conferimento comporta, pertanto, l’impossibilità di instaurare e gestire il suddetto rapporto di rappresentanza</w:t>
      </w:r>
      <w:r>
        <w:rPr>
          <w:rFonts w:ascii="Calibri" w:hAnsi="Calibri" w:cs="Calibri"/>
          <w:i/>
          <w:sz w:val="20"/>
          <w:szCs w:val="20"/>
        </w:rPr>
        <w:t xml:space="preserve"> </w:t>
      </w:r>
      <w:r w:rsidRPr="00F75981">
        <w:rPr>
          <w:rFonts w:ascii="Calibri" w:hAnsi="Calibri" w:cs="Calibri"/>
          <w:i/>
          <w:sz w:val="20"/>
          <w:szCs w:val="20"/>
        </w:rPr>
        <w:t>assembleare.</w:t>
      </w:r>
    </w:p>
    <w:p w14:paraId="082A9E81" w14:textId="77777777" w:rsidR="002C5460" w:rsidRDefault="002C5460" w:rsidP="002C5460">
      <w:pPr>
        <w:spacing w:line="240" w:lineRule="atLeast"/>
        <w:rPr>
          <w:rFonts w:ascii="Calibri" w:hAnsi="Calibri" w:cs="Calibri"/>
          <w:b/>
          <w:color w:val="003A84"/>
          <w:sz w:val="16"/>
          <w:szCs w:val="16"/>
        </w:rPr>
      </w:pPr>
    </w:p>
    <w:p w14:paraId="660F724F" w14:textId="77777777" w:rsidR="002C5460" w:rsidRPr="00F75981" w:rsidRDefault="002C5460" w:rsidP="002C5460">
      <w:pPr>
        <w:spacing w:line="240" w:lineRule="atLeast"/>
        <w:rPr>
          <w:rFonts w:ascii="Calibri" w:hAnsi="Calibri" w:cs="Calibri"/>
          <w:b/>
          <w:color w:val="003A84"/>
          <w:sz w:val="16"/>
          <w:szCs w:val="16"/>
        </w:rPr>
      </w:pPr>
      <w:r w:rsidRPr="00F75981">
        <w:rPr>
          <w:rFonts w:ascii="Calibri" w:hAnsi="Calibri" w:cs="Calibri"/>
          <w:b/>
          <w:color w:val="003A84"/>
          <w:sz w:val="16"/>
          <w:szCs w:val="16"/>
        </w:rPr>
        <w:t>DESTINATARI, CONSERVAZIONE E TRASFERIMENTO DEI DATI PERSONALI</w:t>
      </w:r>
    </w:p>
    <w:p w14:paraId="79A12A6B" w14:textId="77777777" w:rsidR="002C5460" w:rsidRPr="00274545" w:rsidRDefault="002C5460" w:rsidP="00515F59">
      <w:pPr>
        <w:spacing w:line="240" w:lineRule="atLeast"/>
        <w:jc w:val="both"/>
        <w:rPr>
          <w:rFonts w:ascii="Calibri" w:hAnsi="Calibri" w:cs="Calibri"/>
          <w:i/>
          <w:sz w:val="20"/>
          <w:szCs w:val="20"/>
        </w:rPr>
      </w:pPr>
      <w:r w:rsidRPr="00274545">
        <w:rPr>
          <w:rFonts w:ascii="Calibri" w:hAnsi="Calibri" w:cs="Calibri"/>
          <w:i/>
          <w:sz w:val="20"/>
          <w:szCs w:val="20"/>
        </w:rPr>
        <w:t>I Dati Personali saranno resi accessibili per le finalità sopra indicate, prima, durante e successivamente allo svolgimento</w:t>
      </w:r>
      <w:r>
        <w:rPr>
          <w:rFonts w:ascii="Calibri" w:hAnsi="Calibri" w:cs="Calibri"/>
          <w:i/>
          <w:sz w:val="20"/>
          <w:szCs w:val="20"/>
        </w:rPr>
        <w:t xml:space="preserve"> </w:t>
      </w:r>
      <w:r w:rsidRPr="00274545">
        <w:rPr>
          <w:rFonts w:ascii="Calibri" w:hAnsi="Calibri" w:cs="Calibri"/>
          <w:i/>
          <w:sz w:val="20"/>
          <w:szCs w:val="20"/>
        </w:rPr>
        <w:t xml:space="preserve">dell’assemblea degli azionisti dell’emittente, </w:t>
      </w:r>
      <w:r>
        <w:rPr>
          <w:rFonts w:ascii="Calibri" w:hAnsi="Calibri" w:cs="Calibri"/>
          <w:i/>
          <w:sz w:val="20"/>
          <w:szCs w:val="20"/>
        </w:rPr>
        <w:t>al</w:t>
      </w:r>
      <w:r w:rsidRPr="00274545">
        <w:rPr>
          <w:rFonts w:ascii="Calibri" w:hAnsi="Calibri" w:cs="Calibri"/>
          <w:i/>
          <w:sz w:val="20"/>
          <w:szCs w:val="20"/>
        </w:rPr>
        <w:t xml:space="preserve"> Titolare </w:t>
      </w:r>
    </w:p>
    <w:p w14:paraId="36E55663" w14:textId="77777777" w:rsidR="002C5460" w:rsidRPr="00274545" w:rsidRDefault="002C5460" w:rsidP="00515F59">
      <w:pPr>
        <w:spacing w:line="240" w:lineRule="atLeast"/>
        <w:jc w:val="both"/>
        <w:rPr>
          <w:rFonts w:ascii="Calibri" w:hAnsi="Calibri" w:cs="Calibri"/>
          <w:i/>
          <w:sz w:val="20"/>
          <w:szCs w:val="20"/>
        </w:rPr>
      </w:pPr>
      <w:r w:rsidRPr="00274545">
        <w:rPr>
          <w:rFonts w:ascii="Calibri" w:hAnsi="Calibri" w:cs="Calibri"/>
          <w:i/>
          <w:sz w:val="20"/>
          <w:szCs w:val="20"/>
        </w:rPr>
        <w:t>nonché all’emittente stesso.</w:t>
      </w:r>
    </w:p>
    <w:p w14:paraId="172FF633" w14:textId="77777777" w:rsidR="002C5460" w:rsidRPr="00274545" w:rsidRDefault="002C5460" w:rsidP="00515F59">
      <w:pPr>
        <w:spacing w:line="240" w:lineRule="atLeast"/>
        <w:jc w:val="both"/>
        <w:rPr>
          <w:rFonts w:ascii="Calibri" w:hAnsi="Calibri" w:cs="Calibri"/>
          <w:i/>
          <w:sz w:val="20"/>
          <w:szCs w:val="20"/>
        </w:rPr>
      </w:pPr>
      <w:r w:rsidRPr="00274545">
        <w:rPr>
          <w:rFonts w:ascii="Calibri" w:hAnsi="Calibri" w:cs="Calibri"/>
          <w:i/>
          <w:sz w:val="20"/>
          <w:szCs w:val="20"/>
        </w:rPr>
        <w:t>I Dati Personali del Delegante saranno trattati all’interno dell’Unione Europea e saranno conservati, anche su server</w:t>
      </w:r>
      <w:r>
        <w:rPr>
          <w:rFonts w:ascii="Calibri" w:hAnsi="Calibri" w:cs="Calibri"/>
          <w:i/>
          <w:sz w:val="20"/>
          <w:szCs w:val="20"/>
        </w:rPr>
        <w:t xml:space="preserve"> </w:t>
      </w:r>
      <w:r w:rsidRPr="00274545">
        <w:rPr>
          <w:rFonts w:ascii="Calibri" w:hAnsi="Calibri" w:cs="Calibri"/>
          <w:i/>
          <w:sz w:val="20"/>
          <w:szCs w:val="20"/>
        </w:rPr>
        <w:t>ubicati all’interno dell’Unione Europea, per un periodo di almeno 1 anno, ai sensi della vigente normativa. Essi verranno</w:t>
      </w:r>
      <w:r>
        <w:rPr>
          <w:rFonts w:ascii="Calibri" w:hAnsi="Calibri" w:cs="Calibri"/>
          <w:i/>
          <w:sz w:val="20"/>
          <w:szCs w:val="20"/>
        </w:rPr>
        <w:t xml:space="preserve"> </w:t>
      </w:r>
      <w:r w:rsidRPr="00274545">
        <w:rPr>
          <w:rFonts w:ascii="Calibri" w:hAnsi="Calibri" w:cs="Calibri"/>
          <w:i/>
          <w:sz w:val="20"/>
          <w:szCs w:val="20"/>
        </w:rPr>
        <w:t>comunicati da</w:t>
      </w:r>
      <w:r>
        <w:rPr>
          <w:rFonts w:ascii="Calibri" w:hAnsi="Calibri" w:cs="Calibri"/>
          <w:i/>
          <w:sz w:val="20"/>
          <w:szCs w:val="20"/>
        </w:rPr>
        <w:t>l</w:t>
      </w:r>
      <w:r w:rsidRPr="00274545">
        <w:rPr>
          <w:rFonts w:ascii="Calibri" w:hAnsi="Calibri" w:cs="Calibri"/>
          <w:i/>
          <w:sz w:val="20"/>
          <w:szCs w:val="20"/>
        </w:rPr>
        <w:t xml:space="preserve"> </w:t>
      </w:r>
      <w:r>
        <w:rPr>
          <w:rFonts w:ascii="Calibri" w:hAnsi="Calibri" w:cs="Calibri"/>
          <w:i/>
          <w:sz w:val="20"/>
          <w:szCs w:val="20"/>
        </w:rPr>
        <w:t>Titolare</w:t>
      </w:r>
      <w:r w:rsidRPr="00274545">
        <w:rPr>
          <w:rFonts w:ascii="Calibri" w:hAnsi="Calibri" w:cs="Calibri"/>
          <w:i/>
          <w:sz w:val="20"/>
          <w:szCs w:val="20"/>
        </w:rPr>
        <w:t xml:space="preserve"> all’emittente per gli adempimenti di legge connessi alla redazione del verbale assembleare e</w:t>
      </w:r>
      <w:r>
        <w:rPr>
          <w:rFonts w:ascii="Calibri" w:hAnsi="Calibri" w:cs="Calibri"/>
          <w:i/>
          <w:sz w:val="20"/>
          <w:szCs w:val="20"/>
        </w:rPr>
        <w:t xml:space="preserve"> </w:t>
      </w:r>
      <w:r w:rsidRPr="00274545">
        <w:rPr>
          <w:rFonts w:ascii="Calibri" w:hAnsi="Calibri" w:cs="Calibri"/>
          <w:i/>
          <w:sz w:val="20"/>
          <w:szCs w:val="20"/>
        </w:rPr>
        <w:t>all’aggiornamento del libro soci e saranno eventualmente comunicati a terzi solo in adempimento di richieste delle</w:t>
      </w:r>
      <w:r>
        <w:rPr>
          <w:rFonts w:ascii="Calibri" w:hAnsi="Calibri" w:cs="Calibri"/>
          <w:i/>
          <w:sz w:val="20"/>
          <w:szCs w:val="20"/>
        </w:rPr>
        <w:t xml:space="preserve"> </w:t>
      </w:r>
      <w:r w:rsidRPr="00274545">
        <w:rPr>
          <w:rFonts w:ascii="Calibri" w:hAnsi="Calibri" w:cs="Calibri"/>
          <w:i/>
          <w:sz w:val="20"/>
          <w:szCs w:val="20"/>
        </w:rPr>
        <w:t>Autorità di vigilanza e della magistratura.</w:t>
      </w:r>
    </w:p>
    <w:p w14:paraId="2604BB06" w14:textId="77777777" w:rsidR="002C5460" w:rsidRDefault="002C5460" w:rsidP="002C5460">
      <w:pPr>
        <w:spacing w:line="240" w:lineRule="atLeast"/>
        <w:rPr>
          <w:rFonts w:ascii="Calibri" w:hAnsi="Calibri" w:cs="Calibri"/>
          <w:b/>
          <w:color w:val="003A84"/>
          <w:sz w:val="16"/>
          <w:szCs w:val="16"/>
        </w:rPr>
      </w:pPr>
    </w:p>
    <w:p w14:paraId="1E87AD5F" w14:textId="77777777" w:rsidR="002C5460" w:rsidRPr="00274545" w:rsidRDefault="002C5460" w:rsidP="002C5460">
      <w:pPr>
        <w:spacing w:line="240" w:lineRule="atLeast"/>
        <w:rPr>
          <w:rFonts w:ascii="Calibri" w:hAnsi="Calibri" w:cs="Calibri"/>
          <w:b/>
          <w:color w:val="003A84"/>
          <w:sz w:val="16"/>
          <w:szCs w:val="16"/>
        </w:rPr>
      </w:pPr>
      <w:r w:rsidRPr="00274545">
        <w:rPr>
          <w:rFonts w:ascii="Calibri" w:hAnsi="Calibri" w:cs="Calibri"/>
          <w:b/>
          <w:color w:val="003A84"/>
          <w:sz w:val="16"/>
          <w:szCs w:val="16"/>
        </w:rPr>
        <w:t>DIRITTI DEL DELEGANTE</w:t>
      </w:r>
    </w:p>
    <w:p w14:paraId="5612E755" w14:textId="77777777" w:rsidR="002C5460" w:rsidRPr="00332ED6" w:rsidRDefault="002C5460" w:rsidP="00515F59">
      <w:pPr>
        <w:jc w:val="both"/>
        <w:rPr>
          <w:rFonts w:ascii="Calibri" w:hAnsi="Calibri" w:cs="Calibri"/>
        </w:rPr>
      </w:pPr>
      <w:r w:rsidRPr="00274545">
        <w:rPr>
          <w:rFonts w:ascii="Calibri" w:hAnsi="Calibri" w:cs="Calibri"/>
          <w:i/>
          <w:sz w:val="20"/>
          <w:szCs w:val="20"/>
        </w:rPr>
        <w:t>Il Delegante ha diritto di conoscere, in ogni momento, quali sono i propri Dati Personali e come vengono trattati, ha</w:t>
      </w:r>
      <w:r>
        <w:rPr>
          <w:rFonts w:ascii="Calibri" w:hAnsi="Calibri" w:cs="Calibri"/>
          <w:i/>
          <w:sz w:val="20"/>
          <w:szCs w:val="20"/>
        </w:rPr>
        <w:t xml:space="preserve"> </w:t>
      </w:r>
      <w:r w:rsidRPr="00274545">
        <w:rPr>
          <w:rFonts w:ascii="Calibri" w:hAnsi="Calibri" w:cs="Calibri"/>
          <w:i/>
          <w:sz w:val="20"/>
          <w:szCs w:val="20"/>
        </w:rPr>
        <w:t>inoltre il diritto di farli aggiornare, integrare, rettificare a ha pure il diritto di farli cancellare, limitare od opporsi al loro</w:t>
      </w:r>
      <w:r>
        <w:rPr>
          <w:rFonts w:ascii="Calibri" w:hAnsi="Calibri" w:cs="Calibri"/>
          <w:i/>
          <w:sz w:val="20"/>
          <w:szCs w:val="20"/>
        </w:rPr>
        <w:t xml:space="preserve"> </w:t>
      </w:r>
      <w:r w:rsidRPr="00274545">
        <w:rPr>
          <w:rFonts w:ascii="Calibri" w:hAnsi="Calibri" w:cs="Calibri"/>
          <w:i/>
          <w:sz w:val="20"/>
          <w:szCs w:val="20"/>
        </w:rPr>
        <w:t>Trattamento ma, in questi casi, potrebbe essere impossibile dare esecuzione alle sue istruzioni in merito alla</w:t>
      </w:r>
      <w:r>
        <w:rPr>
          <w:rFonts w:ascii="Calibri" w:hAnsi="Calibri" w:cs="Calibri"/>
          <w:i/>
          <w:sz w:val="20"/>
          <w:szCs w:val="20"/>
        </w:rPr>
        <w:t xml:space="preserve"> </w:t>
      </w:r>
      <w:r w:rsidRPr="00274545">
        <w:rPr>
          <w:rFonts w:ascii="Calibri" w:hAnsi="Calibri" w:cs="Calibri"/>
          <w:i/>
          <w:sz w:val="20"/>
          <w:szCs w:val="20"/>
        </w:rPr>
        <w:t>partecipazione assembleare. Da considerare inoltre che, successivamente all’assemblea, i Dati Personali e le istruzioni</w:t>
      </w:r>
      <w:r>
        <w:rPr>
          <w:rFonts w:ascii="Calibri" w:hAnsi="Calibri" w:cs="Calibri"/>
          <w:i/>
          <w:sz w:val="20"/>
          <w:szCs w:val="20"/>
        </w:rPr>
        <w:t xml:space="preserve"> </w:t>
      </w:r>
      <w:r w:rsidRPr="00274545">
        <w:rPr>
          <w:rFonts w:ascii="Calibri" w:hAnsi="Calibri" w:cs="Calibri"/>
          <w:i/>
          <w:sz w:val="20"/>
          <w:szCs w:val="20"/>
        </w:rPr>
        <w:t>di voto del delegante devono essere conservati dal Rappresentante Designato per 1 anno a disposizione delle Autorità.</w:t>
      </w:r>
    </w:p>
    <w:p w14:paraId="35CCE692" w14:textId="77777777" w:rsidR="002C5460" w:rsidRPr="00A64802" w:rsidRDefault="002C5460" w:rsidP="0018116E">
      <w:pPr>
        <w:ind w:right="9"/>
        <w:rPr>
          <w:rFonts w:ascii="Calibri" w:hAnsi="Calibri" w:cs="Calibri"/>
          <w:sz w:val="18"/>
          <w:szCs w:val="18"/>
        </w:rPr>
      </w:pPr>
    </w:p>
    <w:sectPr w:rsidR="002C5460" w:rsidRPr="00A64802" w:rsidSect="002B091F">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134" w:bottom="426" w:left="810" w:header="709"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BF2E" w14:textId="77777777" w:rsidR="00F40DF9" w:rsidRDefault="00F40DF9">
      <w:r>
        <w:separator/>
      </w:r>
    </w:p>
  </w:endnote>
  <w:endnote w:type="continuationSeparator" w:id="0">
    <w:p w14:paraId="2BC309F3" w14:textId="77777777" w:rsidR="00F40DF9" w:rsidRDefault="00F4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20B0604020202020204"/>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51B9" w14:textId="77777777" w:rsidR="00840EED" w:rsidRDefault="00840E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E7CB" w14:textId="77777777" w:rsidR="00840EED" w:rsidRDefault="00840EE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9AE3" w14:textId="77777777" w:rsidR="00840EED" w:rsidRDefault="00840E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0D00" w14:textId="77777777" w:rsidR="00F40DF9" w:rsidRDefault="00F40DF9">
      <w:r>
        <w:separator/>
      </w:r>
    </w:p>
  </w:footnote>
  <w:footnote w:type="continuationSeparator" w:id="0">
    <w:p w14:paraId="2835CB3E" w14:textId="77777777" w:rsidR="00F40DF9" w:rsidRDefault="00F4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45AC" w14:textId="77777777" w:rsidR="00840EED" w:rsidRDefault="00840E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8593" w14:textId="77777777" w:rsidR="00793B94" w:rsidRPr="003625EB" w:rsidRDefault="00793B94" w:rsidP="00140589">
    <w:pPr>
      <w:spacing w:line="24" w:lineRule="atLeast"/>
      <w:ind w:right="14"/>
      <w:jc w:val="center"/>
      <w:rPr>
        <w:rFonts w:ascii="Century Gothic" w:hAnsi="Century Gothic"/>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40B1" w14:textId="5D7263ED" w:rsidR="00780C02" w:rsidRPr="00F7278C" w:rsidRDefault="00780C02" w:rsidP="00780C02">
    <w:pPr>
      <w:pStyle w:val="Intestazione"/>
      <w:jc w:val="center"/>
      <w:rPr>
        <w:rFonts w:ascii="Calibri" w:hAnsi="Calibri" w:cs="Calibri"/>
        <w:b/>
        <w:color w:val="365F91" w:themeColor="accent1" w:themeShade="BF"/>
        <w:sz w:val="28"/>
        <w:szCs w:val="28"/>
      </w:rPr>
    </w:pPr>
    <w:r>
      <w:rPr>
        <w:rFonts w:ascii="Calibri" w:hAnsi="Calibri" w:cs="Calibri"/>
        <w:b/>
        <w:color w:val="365F91" w:themeColor="accent1" w:themeShade="BF"/>
        <w:sz w:val="28"/>
        <w:szCs w:val="28"/>
      </w:rPr>
      <w:t>ASKOLL EVA</w:t>
    </w:r>
    <w:r w:rsidRPr="00F7278C">
      <w:rPr>
        <w:rFonts w:ascii="Calibri" w:hAnsi="Calibri" w:cs="Calibri"/>
        <w:b/>
        <w:color w:val="365F91" w:themeColor="accent1" w:themeShade="BF"/>
        <w:sz w:val="28"/>
        <w:szCs w:val="28"/>
      </w:rPr>
      <w:t xml:space="preserve"> S.p.A. – Assemblea Ordinaria </w:t>
    </w:r>
    <w:r>
      <w:rPr>
        <w:rFonts w:ascii="Calibri" w:hAnsi="Calibri" w:cs="Calibri"/>
        <w:b/>
        <w:color w:val="365F91" w:themeColor="accent1" w:themeShade="BF"/>
        <w:sz w:val="28"/>
        <w:szCs w:val="28"/>
      </w:rPr>
      <w:t xml:space="preserve">e Straordinaria </w:t>
    </w:r>
    <w:r w:rsidRPr="00F7278C">
      <w:rPr>
        <w:rFonts w:ascii="Calibri" w:hAnsi="Calibri" w:cs="Calibri"/>
        <w:b/>
        <w:color w:val="365F91" w:themeColor="accent1" w:themeShade="BF"/>
        <w:sz w:val="28"/>
        <w:szCs w:val="28"/>
      </w:rPr>
      <w:t xml:space="preserve">del </w:t>
    </w:r>
    <w:r w:rsidR="008B6917">
      <w:rPr>
        <w:rFonts w:ascii="Calibri" w:hAnsi="Calibri" w:cs="Calibri"/>
        <w:b/>
        <w:color w:val="365F91" w:themeColor="accent1" w:themeShade="BF"/>
        <w:sz w:val="28"/>
        <w:szCs w:val="28"/>
      </w:rPr>
      <w:t>27</w:t>
    </w:r>
    <w:r w:rsidR="008B6917" w:rsidRPr="00F7278C">
      <w:rPr>
        <w:rFonts w:ascii="Calibri" w:hAnsi="Calibri" w:cs="Calibri"/>
        <w:b/>
        <w:color w:val="365F91" w:themeColor="accent1" w:themeShade="BF"/>
        <w:sz w:val="28"/>
        <w:szCs w:val="28"/>
      </w:rPr>
      <w:t xml:space="preserve"> </w:t>
    </w:r>
    <w:r w:rsidRPr="00F7278C">
      <w:rPr>
        <w:rFonts w:ascii="Calibri" w:hAnsi="Calibri" w:cs="Calibri"/>
        <w:b/>
        <w:color w:val="365F91" w:themeColor="accent1" w:themeShade="BF"/>
        <w:sz w:val="28"/>
        <w:szCs w:val="28"/>
      </w:rPr>
      <w:t>aprile 202</w:t>
    </w:r>
    <w:r w:rsidR="00B972EF">
      <w:rPr>
        <w:rFonts w:ascii="Calibri" w:hAnsi="Calibri" w:cs="Calibri"/>
        <w:b/>
        <w:color w:val="365F91" w:themeColor="accent1" w:themeShade="BF"/>
        <w:sz w:val="28"/>
        <w:szCs w:val="28"/>
      </w:rPr>
      <w:t>3</w:t>
    </w:r>
  </w:p>
  <w:p w14:paraId="6353AAC4" w14:textId="77777777" w:rsidR="00F318C2" w:rsidRDefault="00065733" w:rsidP="00065733">
    <w:pPr>
      <w:pStyle w:val="Intestazione"/>
      <w:jc w:val="center"/>
      <w:rPr>
        <w:rFonts w:ascii="Calibri" w:hAnsi="Calibri" w:cs="Calibri"/>
        <w:b/>
        <w:color w:val="365F91" w:themeColor="accent1" w:themeShade="BF"/>
        <w:sz w:val="28"/>
        <w:szCs w:val="28"/>
      </w:rPr>
    </w:pPr>
    <w:r w:rsidRPr="00F7278C">
      <w:rPr>
        <w:rFonts w:ascii="Calibri" w:hAnsi="Calibri" w:cs="Calibri"/>
        <w:b/>
        <w:color w:val="365F91" w:themeColor="accent1" w:themeShade="BF"/>
        <w:sz w:val="28"/>
        <w:szCs w:val="28"/>
      </w:rPr>
      <w:t xml:space="preserve">Modulo di </w:t>
    </w:r>
    <w:r w:rsidR="00F318C2">
      <w:rPr>
        <w:rFonts w:ascii="Calibri" w:hAnsi="Calibri" w:cs="Calibri"/>
        <w:b/>
        <w:color w:val="365F91" w:themeColor="accent1" w:themeShade="BF"/>
        <w:sz w:val="28"/>
        <w:szCs w:val="28"/>
      </w:rPr>
      <w:t>Subd</w:t>
    </w:r>
    <w:r w:rsidRPr="00F7278C">
      <w:rPr>
        <w:rFonts w:ascii="Calibri" w:hAnsi="Calibri" w:cs="Calibri"/>
        <w:b/>
        <w:color w:val="365F91" w:themeColor="accent1" w:themeShade="BF"/>
        <w:sz w:val="28"/>
        <w:szCs w:val="28"/>
      </w:rPr>
      <w:t>elega e Istruzioni di voto</w:t>
    </w:r>
    <w:r w:rsidR="00F318C2">
      <w:rPr>
        <w:rFonts w:ascii="Calibri" w:hAnsi="Calibri" w:cs="Calibri"/>
        <w:b/>
        <w:color w:val="365F91" w:themeColor="accent1" w:themeShade="BF"/>
        <w:sz w:val="28"/>
        <w:szCs w:val="28"/>
      </w:rPr>
      <w:t xml:space="preserve"> </w:t>
    </w:r>
  </w:p>
  <w:p w14:paraId="5411019B" w14:textId="11C17856" w:rsidR="00065733" w:rsidRPr="00F7278C" w:rsidRDefault="00F318C2" w:rsidP="00065733">
    <w:pPr>
      <w:pStyle w:val="Intestazione"/>
      <w:jc w:val="center"/>
      <w:rPr>
        <w:rFonts w:ascii="Calibri" w:hAnsi="Calibri" w:cs="Calibri"/>
        <w:b/>
        <w:color w:val="365F91" w:themeColor="accent1" w:themeShade="BF"/>
        <w:sz w:val="28"/>
        <w:szCs w:val="28"/>
      </w:rPr>
    </w:pPr>
    <w:r w:rsidRPr="00F318C2">
      <w:rPr>
        <w:rFonts w:ascii="Calibri" w:hAnsi="Calibri" w:cs="Calibri"/>
        <w:b/>
        <w:color w:val="365F91" w:themeColor="accent1" w:themeShade="BF"/>
        <w:sz w:val="28"/>
        <w:szCs w:val="28"/>
      </w:rPr>
      <w:t xml:space="preserve">ai sensi dell’art. 135-novies, D.Lgs. n.  58/1998  </w:t>
    </w:r>
    <w:r w:rsidR="00065733" w:rsidRPr="00F7278C">
      <w:rPr>
        <w:rFonts w:ascii="Calibri" w:hAnsi="Calibri" w:cs="Calibri"/>
        <w:b/>
        <w:color w:val="365F91" w:themeColor="accent1" w:themeShade="BF"/>
        <w:sz w:val="28"/>
        <w:szCs w:val="28"/>
      </w:rPr>
      <w:t xml:space="preserve"> </w:t>
    </w:r>
  </w:p>
  <w:p w14:paraId="5E450268" w14:textId="2B8A408F" w:rsidR="00793B94" w:rsidRPr="00793B94" w:rsidRDefault="00793B94" w:rsidP="003F0B92">
    <w:pPr>
      <w:spacing w:line="24" w:lineRule="atLeast"/>
      <w:ind w:right="14"/>
      <w:jc w:val="center"/>
      <w:rPr>
        <w:rFonts w:ascii="Century Gothic" w:hAnsi="Century Gothic"/>
        <w:b/>
        <w:sz w:val="18"/>
        <w:szCs w:val="18"/>
      </w:rPr>
    </w:pPr>
  </w:p>
  <w:p w14:paraId="4944B2C0" w14:textId="39BC4818" w:rsidR="00506804" w:rsidRPr="00EE5F2C" w:rsidRDefault="003B03AD" w:rsidP="00506804">
    <w:pPr>
      <w:pBdr>
        <w:top w:val="single" w:sz="4" w:space="1" w:color="auto"/>
        <w:left w:val="single" w:sz="4" w:space="4" w:color="auto"/>
        <w:bottom w:val="single" w:sz="4" w:space="1" w:color="auto"/>
        <w:right w:val="single" w:sz="4" w:space="4" w:color="auto"/>
      </w:pBdr>
      <w:spacing w:before="120" w:after="120" w:line="24" w:lineRule="atLeast"/>
      <w:ind w:right="14"/>
      <w:jc w:val="both"/>
      <w:rPr>
        <w:rFonts w:ascii="Century Gothic" w:hAnsi="Century Gothic"/>
        <w:b/>
        <w:color w:val="A6A6A6" w:themeColor="background1" w:themeShade="A6"/>
        <w:sz w:val="16"/>
        <w:szCs w:val="16"/>
      </w:rPr>
    </w:pPr>
    <w:r w:rsidRPr="00EE5F2C">
      <w:rPr>
        <w:rFonts w:ascii="Century Gothic" w:hAnsi="Century Gothic"/>
        <w:b/>
        <w:color w:val="A6A6A6" w:themeColor="background1" w:themeShade="A6"/>
        <w:sz w:val="16"/>
        <w:szCs w:val="16"/>
      </w:rPr>
      <w:t xml:space="preserve">Alessandro Franzini, in qualità di Rappresentante Designato ai sensi dell’articolo 135-undecies del D. Lgs. 58/98 (TUF) nonché ai sensi dell’articolo 106, commi 4 e 5 del Decreto Legge del 17 marzo 2020, n. 18 pubblicato in Gazzetta Ufficiale in data 18 marzo 2020 dalla società </w:t>
    </w:r>
    <w:r w:rsidR="00780C02">
      <w:rPr>
        <w:rFonts w:ascii="Century Gothic" w:hAnsi="Century Gothic"/>
        <w:b/>
        <w:color w:val="A6A6A6" w:themeColor="background1" w:themeShade="A6"/>
        <w:sz w:val="16"/>
        <w:szCs w:val="16"/>
      </w:rPr>
      <w:t>ASKOLL EVA</w:t>
    </w:r>
    <w:r w:rsidRPr="00EE5F2C">
      <w:rPr>
        <w:rFonts w:ascii="Century Gothic" w:hAnsi="Century Gothic"/>
        <w:b/>
        <w:color w:val="A6A6A6" w:themeColor="background1" w:themeShade="A6"/>
        <w:sz w:val="16"/>
        <w:szCs w:val="16"/>
      </w:rPr>
      <w:t xml:space="preserve"> S.p.A. (la Società), procede alla raccolta di deleghe di voto relative all'</w:t>
    </w:r>
    <w:r w:rsidR="00153629" w:rsidRPr="00153629">
      <w:t xml:space="preserve"> </w:t>
    </w:r>
    <w:r w:rsidR="00153629" w:rsidRPr="00153629">
      <w:rPr>
        <w:rFonts w:ascii="Century Gothic" w:hAnsi="Century Gothic"/>
        <w:b/>
        <w:color w:val="A6A6A6" w:themeColor="background1" w:themeShade="A6"/>
        <w:sz w:val="16"/>
        <w:szCs w:val="16"/>
      </w:rPr>
      <w:t xml:space="preserve">Assemblea Ordinaria del </w:t>
    </w:r>
    <w:r w:rsidR="0071499E">
      <w:rPr>
        <w:rFonts w:ascii="Century Gothic" w:hAnsi="Century Gothic"/>
        <w:b/>
        <w:color w:val="A6A6A6" w:themeColor="background1" w:themeShade="A6"/>
        <w:sz w:val="16"/>
        <w:szCs w:val="16"/>
      </w:rPr>
      <w:t xml:space="preserve">27 </w:t>
    </w:r>
    <w:r w:rsidR="00153629" w:rsidRPr="00153629">
      <w:rPr>
        <w:rFonts w:ascii="Century Gothic" w:hAnsi="Century Gothic"/>
        <w:b/>
        <w:color w:val="A6A6A6" w:themeColor="background1" w:themeShade="A6"/>
        <w:sz w:val="16"/>
        <w:szCs w:val="16"/>
      </w:rPr>
      <w:t>aprile 202</w:t>
    </w:r>
    <w:r w:rsidR="0071499E">
      <w:rPr>
        <w:rFonts w:ascii="Century Gothic" w:hAnsi="Century Gothic"/>
        <w:b/>
        <w:color w:val="A6A6A6" w:themeColor="background1" w:themeShade="A6"/>
        <w:sz w:val="16"/>
        <w:szCs w:val="16"/>
      </w:rPr>
      <w:t>3</w:t>
    </w:r>
    <w:r w:rsidRPr="00EE5F2C">
      <w:rPr>
        <w:rFonts w:ascii="Century Gothic" w:hAnsi="Century Gothic"/>
        <w:b/>
        <w:color w:val="A6A6A6" w:themeColor="background1" w:themeShade="A6"/>
        <w:sz w:val="16"/>
        <w:szCs w:val="16"/>
      </w:rPr>
      <w:t xml:space="preserve">, alle ore </w:t>
    </w:r>
    <w:r w:rsidR="0071499E">
      <w:rPr>
        <w:rFonts w:ascii="Century Gothic" w:hAnsi="Century Gothic"/>
        <w:b/>
        <w:color w:val="A6A6A6" w:themeColor="background1" w:themeShade="A6"/>
        <w:sz w:val="16"/>
        <w:szCs w:val="16"/>
      </w:rPr>
      <w:t>15</w:t>
    </w:r>
    <w:r w:rsidRPr="00EE5F2C">
      <w:rPr>
        <w:rFonts w:ascii="Century Gothic" w:hAnsi="Century Gothic"/>
        <w:b/>
        <w:color w:val="A6A6A6" w:themeColor="background1" w:themeShade="A6"/>
        <w:sz w:val="16"/>
        <w:szCs w:val="16"/>
      </w:rPr>
      <w:t>.</w:t>
    </w:r>
    <w:r w:rsidR="0071499E">
      <w:rPr>
        <w:rFonts w:ascii="Century Gothic" w:hAnsi="Century Gothic"/>
        <w:b/>
        <w:color w:val="A6A6A6" w:themeColor="background1" w:themeShade="A6"/>
        <w:sz w:val="16"/>
        <w:szCs w:val="16"/>
      </w:rPr>
      <w:t>3</w:t>
    </w:r>
    <w:r w:rsidRPr="00EE5F2C">
      <w:rPr>
        <w:rFonts w:ascii="Century Gothic" w:hAnsi="Century Gothic"/>
        <w:b/>
        <w:color w:val="A6A6A6" w:themeColor="background1" w:themeShade="A6"/>
        <w:sz w:val="16"/>
        <w:szCs w:val="16"/>
      </w:rPr>
      <w:t xml:space="preserve">0, presso la sede della società in </w:t>
    </w:r>
    <w:r w:rsidR="001D2C05" w:rsidRPr="001D2C05">
      <w:rPr>
        <w:rFonts w:ascii="Century Gothic" w:hAnsi="Century Gothic"/>
        <w:b/>
        <w:color w:val="A6A6A6" w:themeColor="background1" w:themeShade="A6"/>
        <w:sz w:val="16"/>
        <w:szCs w:val="16"/>
      </w:rPr>
      <w:t>la sede della Società in Dueville (VI), Via Industria, 30</w:t>
    </w:r>
    <w:r w:rsidRPr="00EE5F2C">
      <w:rPr>
        <w:rFonts w:ascii="Century Gothic" w:hAnsi="Century Gothic"/>
        <w:b/>
        <w:color w:val="A6A6A6" w:themeColor="background1" w:themeShade="A6"/>
        <w:sz w:val="16"/>
        <w:szCs w:val="16"/>
      </w:rPr>
      <w:t>, in unica convocazione</w:t>
    </w:r>
    <w:r w:rsidR="00793B94" w:rsidRPr="00EE5F2C">
      <w:rPr>
        <w:rFonts w:ascii="Century Gothic" w:hAnsi="Century Gothic"/>
        <w:b/>
        <w:color w:val="A6A6A6" w:themeColor="background1" w:themeShade="A6"/>
        <w:sz w:val="16"/>
        <w:szCs w:val="16"/>
      </w:rPr>
      <w:t xml:space="preserve">. </w:t>
    </w:r>
  </w:p>
  <w:p w14:paraId="187A25A7" w14:textId="069AD66A" w:rsidR="00793B94" w:rsidRDefault="00793B94" w:rsidP="00506804">
    <w:pPr>
      <w:pBdr>
        <w:top w:val="single" w:sz="4" w:space="1" w:color="auto"/>
        <w:left w:val="single" w:sz="4" w:space="4" w:color="auto"/>
        <w:bottom w:val="single" w:sz="4" w:space="1" w:color="auto"/>
        <w:right w:val="single" w:sz="4" w:space="4" w:color="auto"/>
      </w:pBdr>
      <w:spacing w:before="120" w:after="120" w:line="24" w:lineRule="atLeast"/>
      <w:ind w:right="14"/>
      <w:jc w:val="both"/>
      <w:rPr>
        <w:rFonts w:ascii="Century Gothic" w:hAnsi="Century Gothic"/>
        <w:b/>
        <w:color w:val="A6A6A6" w:themeColor="background1" w:themeShade="A6"/>
        <w:sz w:val="16"/>
        <w:szCs w:val="16"/>
      </w:rPr>
    </w:pPr>
    <w:r w:rsidRPr="00EE5F2C">
      <w:rPr>
        <w:rFonts w:ascii="Century Gothic" w:hAnsi="Century Gothic"/>
        <w:b/>
        <w:color w:val="A6A6A6" w:themeColor="background1" w:themeShade="A6"/>
        <w:sz w:val="16"/>
        <w:szCs w:val="16"/>
      </w:rPr>
      <w:t>A norma del succitato Decreto al predetto Rappresentante Designato, possono essere conferite anche deleghe e/o subdeleghe ai sensi dell’art. 135-</w:t>
    </w:r>
    <w:r w:rsidRPr="00EE5F2C">
      <w:rPr>
        <w:rFonts w:ascii="Century Gothic" w:hAnsi="Century Gothic"/>
        <w:b/>
        <w:i/>
        <w:color w:val="A6A6A6" w:themeColor="background1" w:themeShade="A6"/>
        <w:sz w:val="16"/>
        <w:szCs w:val="16"/>
      </w:rPr>
      <w:t>novies</w:t>
    </w:r>
    <w:r w:rsidRPr="00EE5F2C">
      <w:rPr>
        <w:rFonts w:ascii="Century Gothic" w:hAnsi="Century Gothic"/>
        <w:b/>
        <w:color w:val="A6A6A6" w:themeColor="background1" w:themeShade="A6"/>
        <w:sz w:val="16"/>
        <w:szCs w:val="16"/>
      </w:rPr>
      <w:t xml:space="preserve"> del </w:t>
    </w:r>
    <w:r w:rsidR="00506804" w:rsidRPr="00EE5F2C">
      <w:rPr>
        <w:rFonts w:ascii="Century Gothic" w:hAnsi="Century Gothic"/>
        <w:b/>
        <w:color w:val="A6A6A6" w:themeColor="background1" w:themeShade="A6"/>
        <w:sz w:val="16"/>
        <w:szCs w:val="16"/>
      </w:rPr>
      <w:t>TUF</w:t>
    </w:r>
    <w:r w:rsidRPr="00EE5F2C">
      <w:rPr>
        <w:rFonts w:ascii="Century Gothic" w:hAnsi="Century Gothic"/>
        <w:b/>
        <w:color w:val="A6A6A6" w:themeColor="background1" w:themeShade="A6"/>
        <w:sz w:val="16"/>
        <w:szCs w:val="16"/>
      </w:rPr>
      <w:t>, in deroga all’art. 135-</w:t>
    </w:r>
    <w:r w:rsidRPr="00EE5F2C">
      <w:rPr>
        <w:rFonts w:ascii="Century Gothic" w:hAnsi="Century Gothic"/>
        <w:b/>
        <w:i/>
        <w:color w:val="A6A6A6" w:themeColor="background1" w:themeShade="A6"/>
        <w:sz w:val="16"/>
        <w:szCs w:val="16"/>
      </w:rPr>
      <w:t>undecies</w:t>
    </w:r>
    <w:r w:rsidRPr="00EE5F2C">
      <w:rPr>
        <w:rFonts w:ascii="Century Gothic" w:hAnsi="Century Gothic"/>
        <w:b/>
        <w:color w:val="A6A6A6" w:themeColor="background1" w:themeShade="A6"/>
        <w:sz w:val="16"/>
        <w:szCs w:val="16"/>
      </w:rPr>
      <w:t>, comma 4, del TUF, mediante sottoscrizione del presente modulo di delega.</w:t>
    </w:r>
  </w:p>
  <w:p w14:paraId="7B4AFB62" w14:textId="77777777" w:rsidR="00EE5F2C" w:rsidRPr="00EE5F2C" w:rsidRDefault="00EE5F2C" w:rsidP="00506804">
    <w:pPr>
      <w:pBdr>
        <w:top w:val="single" w:sz="4" w:space="1" w:color="auto"/>
        <w:left w:val="single" w:sz="4" w:space="4" w:color="auto"/>
        <w:bottom w:val="single" w:sz="4" w:space="1" w:color="auto"/>
        <w:right w:val="single" w:sz="4" w:space="4" w:color="auto"/>
      </w:pBdr>
      <w:spacing w:before="120" w:after="120" w:line="24" w:lineRule="atLeast"/>
      <w:ind w:right="14"/>
      <w:jc w:val="both"/>
      <w:rPr>
        <w:rFonts w:ascii="Century Gothic" w:hAnsi="Century Gothic"/>
        <w:b/>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5CC"/>
    <w:multiLevelType w:val="hybridMultilevel"/>
    <w:tmpl w:val="EECA43FE"/>
    <w:lvl w:ilvl="0" w:tplc="989E7EDC">
      <w:start w:val="1"/>
      <w:numFmt w:val="bullet"/>
      <w:lvlText w:val=""/>
      <w:lvlJc w:val="left"/>
      <w:pPr>
        <w:ind w:left="765" w:hanging="360"/>
      </w:pPr>
      <w:rPr>
        <w:rFonts w:ascii="Wingdings" w:hAnsi="Wingdings"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04E5D9F"/>
    <w:multiLevelType w:val="hybridMultilevel"/>
    <w:tmpl w:val="AF9EC0E8"/>
    <w:lvl w:ilvl="0" w:tplc="FFFFFFFF">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3EB75AB"/>
    <w:multiLevelType w:val="hybridMultilevel"/>
    <w:tmpl w:val="9500B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70529A"/>
    <w:multiLevelType w:val="hybridMultilevel"/>
    <w:tmpl w:val="9F6A273A"/>
    <w:lvl w:ilvl="0" w:tplc="66B007F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8781636"/>
    <w:multiLevelType w:val="hybridMultilevel"/>
    <w:tmpl w:val="7CBE0CF2"/>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6" w15:restartNumberingAfterBreak="0">
    <w:nsid w:val="092A38AD"/>
    <w:multiLevelType w:val="hybridMultilevel"/>
    <w:tmpl w:val="B6683286"/>
    <w:lvl w:ilvl="0" w:tplc="63041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2B2C4F"/>
    <w:multiLevelType w:val="hybridMultilevel"/>
    <w:tmpl w:val="218A033C"/>
    <w:lvl w:ilvl="0" w:tplc="83E8EB6C">
      <w:start w:val="3"/>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C210EF"/>
    <w:multiLevelType w:val="hybridMultilevel"/>
    <w:tmpl w:val="A52E569E"/>
    <w:lvl w:ilvl="0" w:tplc="DFD6A418">
      <w:start w:val="1"/>
      <w:numFmt w:val="lowerLetter"/>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9B199F"/>
    <w:multiLevelType w:val="hybridMultilevel"/>
    <w:tmpl w:val="8F44A4A2"/>
    <w:lvl w:ilvl="0" w:tplc="0410000F">
      <w:start w:val="1"/>
      <w:numFmt w:val="decimal"/>
      <w:lvlText w:val="%1."/>
      <w:lvlJc w:val="left"/>
      <w:pPr>
        <w:tabs>
          <w:tab w:val="num" w:pos="720"/>
        </w:tabs>
        <w:ind w:left="720" w:hanging="360"/>
      </w:pPr>
    </w:lvl>
    <w:lvl w:ilvl="1" w:tplc="50C2A660">
      <w:start w:val="1"/>
      <w:numFmt w:val="lowerLetter"/>
      <w:lvlText w:val="%2."/>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1313ACC"/>
    <w:multiLevelType w:val="hybridMultilevel"/>
    <w:tmpl w:val="5EE866BC"/>
    <w:lvl w:ilvl="0" w:tplc="8E0C0428">
      <w:start w:val="1"/>
      <w:numFmt w:val="decimal"/>
      <w:lvlText w:val="%1."/>
      <w:lvlJc w:val="left"/>
      <w:pPr>
        <w:ind w:left="720" w:hanging="360"/>
      </w:pPr>
      <w:rPr>
        <w:rFonts w:ascii="Century Gothic" w:hAnsi="Century Gothic" w:hint="default"/>
        <w:sz w:val="18"/>
        <w:szCs w:val="24"/>
      </w:rPr>
    </w:lvl>
    <w:lvl w:ilvl="1" w:tplc="AD8E92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2478"/>
    <w:multiLevelType w:val="hybridMultilevel"/>
    <w:tmpl w:val="96B2B72C"/>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06A0FA7"/>
    <w:multiLevelType w:val="hybridMultilevel"/>
    <w:tmpl w:val="3BFA5B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8DB7021"/>
    <w:multiLevelType w:val="hybridMultilevel"/>
    <w:tmpl w:val="D3F28302"/>
    <w:lvl w:ilvl="0" w:tplc="351E226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F7338"/>
    <w:multiLevelType w:val="hybridMultilevel"/>
    <w:tmpl w:val="A5C4F0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D91FC8"/>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B2B55"/>
    <w:multiLevelType w:val="hybridMultilevel"/>
    <w:tmpl w:val="F9641C74"/>
    <w:lvl w:ilvl="0" w:tplc="8496EF0E">
      <w:start w:val="1"/>
      <w:numFmt w:val="decimal"/>
      <w:lvlText w:val="%1."/>
      <w:lvlJc w:val="left"/>
      <w:pPr>
        <w:ind w:left="720" w:hanging="360"/>
      </w:pPr>
      <w:rPr>
        <w:rFonts w:hint="default"/>
      </w:rPr>
    </w:lvl>
    <w:lvl w:ilvl="1" w:tplc="CDF0F004">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00ADC"/>
    <w:multiLevelType w:val="hybridMultilevel"/>
    <w:tmpl w:val="0D6ADC16"/>
    <w:lvl w:ilvl="0" w:tplc="F78EA8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113BE"/>
    <w:multiLevelType w:val="hybridMultilevel"/>
    <w:tmpl w:val="57C4748E"/>
    <w:lvl w:ilvl="0" w:tplc="AE048268">
      <w:start w:val="1"/>
      <w:numFmt w:val="lowerRoman"/>
      <w:lvlText w:val="(%1)"/>
      <w:lvlJc w:val="left"/>
      <w:pPr>
        <w:tabs>
          <w:tab w:val="num" w:pos="3240"/>
        </w:tabs>
        <w:ind w:left="3240" w:hanging="720"/>
      </w:pPr>
      <w:rPr>
        <w:rFonts w:hint="default"/>
      </w:rPr>
    </w:lvl>
    <w:lvl w:ilvl="1" w:tplc="04100019" w:tentative="1">
      <w:start w:val="1"/>
      <w:numFmt w:val="lowerLetter"/>
      <w:lvlText w:val="%2."/>
      <w:lvlJc w:val="left"/>
      <w:pPr>
        <w:tabs>
          <w:tab w:val="num" w:pos="3600"/>
        </w:tabs>
        <w:ind w:left="3600" w:hanging="360"/>
      </w:pPr>
    </w:lvl>
    <w:lvl w:ilvl="2" w:tplc="0410001B" w:tentative="1">
      <w:start w:val="1"/>
      <w:numFmt w:val="lowerRoman"/>
      <w:lvlText w:val="%3."/>
      <w:lvlJc w:val="right"/>
      <w:pPr>
        <w:tabs>
          <w:tab w:val="num" w:pos="4320"/>
        </w:tabs>
        <w:ind w:left="4320" w:hanging="180"/>
      </w:pPr>
    </w:lvl>
    <w:lvl w:ilvl="3" w:tplc="0410000F" w:tentative="1">
      <w:start w:val="1"/>
      <w:numFmt w:val="decimal"/>
      <w:lvlText w:val="%4."/>
      <w:lvlJc w:val="left"/>
      <w:pPr>
        <w:tabs>
          <w:tab w:val="num" w:pos="5040"/>
        </w:tabs>
        <w:ind w:left="5040" w:hanging="360"/>
      </w:pPr>
    </w:lvl>
    <w:lvl w:ilvl="4" w:tplc="04100019" w:tentative="1">
      <w:start w:val="1"/>
      <w:numFmt w:val="lowerLetter"/>
      <w:lvlText w:val="%5."/>
      <w:lvlJc w:val="left"/>
      <w:pPr>
        <w:tabs>
          <w:tab w:val="num" w:pos="5760"/>
        </w:tabs>
        <w:ind w:left="5760" w:hanging="360"/>
      </w:pPr>
    </w:lvl>
    <w:lvl w:ilvl="5" w:tplc="0410001B" w:tentative="1">
      <w:start w:val="1"/>
      <w:numFmt w:val="lowerRoman"/>
      <w:lvlText w:val="%6."/>
      <w:lvlJc w:val="right"/>
      <w:pPr>
        <w:tabs>
          <w:tab w:val="num" w:pos="6480"/>
        </w:tabs>
        <w:ind w:left="6480" w:hanging="180"/>
      </w:pPr>
    </w:lvl>
    <w:lvl w:ilvl="6" w:tplc="0410000F" w:tentative="1">
      <w:start w:val="1"/>
      <w:numFmt w:val="decimal"/>
      <w:lvlText w:val="%7."/>
      <w:lvlJc w:val="left"/>
      <w:pPr>
        <w:tabs>
          <w:tab w:val="num" w:pos="7200"/>
        </w:tabs>
        <w:ind w:left="7200" w:hanging="360"/>
      </w:pPr>
    </w:lvl>
    <w:lvl w:ilvl="7" w:tplc="04100019" w:tentative="1">
      <w:start w:val="1"/>
      <w:numFmt w:val="lowerLetter"/>
      <w:lvlText w:val="%8."/>
      <w:lvlJc w:val="left"/>
      <w:pPr>
        <w:tabs>
          <w:tab w:val="num" w:pos="7920"/>
        </w:tabs>
        <w:ind w:left="7920" w:hanging="360"/>
      </w:pPr>
    </w:lvl>
    <w:lvl w:ilvl="8" w:tplc="0410001B" w:tentative="1">
      <w:start w:val="1"/>
      <w:numFmt w:val="lowerRoman"/>
      <w:lvlText w:val="%9."/>
      <w:lvlJc w:val="right"/>
      <w:pPr>
        <w:tabs>
          <w:tab w:val="num" w:pos="8640"/>
        </w:tabs>
        <w:ind w:left="8640" w:hanging="180"/>
      </w:pPr>
    </w:lvl>
  </w:abstractNum>
  <w:abstractNum w:abstractNumId="22" w15:restartNumberingAfterBreak="0">
    <w:nsid w:val="496611CA"/>
    <w:multiLevelType w:val="hybridMultilevel"/>
    <w:tmpl w:val="4662982E"/>
    <w:lvl w:ilvl="0" w:tplc="8E0C0428">
      <w:start w:val="1"/>
      <w:numFmt w:val="decimal"/>
      <w:lvlText w:val="%1."/>
      <w:lvlJc w:val="left"/>
      <w:pPr>
        <w:ind w:left="720" w:hanging="360"/>
      </w:pPr>
      <w:rPr>
        <w:rFonts w:ascii="Century Gothic" w:hAnsi="Century Gothic" w:hint="default"/>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7541C"/>
    <w:multiLevelType w:val="hybridMultilevel"/>
    <w:tmpl w:val="4510E94A"/>
    <w:lvl w:ilvl="0" w:tplc="04090011">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592D50DB"/>
    <w:multiLevelType w:val="hybridMultilevel"/>
    <w:tmpl w:val="5A003C8C"/>
    <w:lvl w:ilvl="0" w:tplc="C2ACB644">
      <w:start w:val="1"/>
      <w:numFmt w:val="lowerRoman"/>
      <w:lvlText w:val="%1."/>
      <w:lvlJc w:val="right"/>
      <w:pPr>
        <w:ind w:left="765" w:hanging="360"/>
      </w:pPr>
      <w:rPr>
        <w:rFonts w:ascii="Century Gothic" w:hAnsi="Century Gothic" w:hint="default"/>
        <w:color w:val="0F243E" w:themeColor="text2" w:themeShade="80"/>
        <w:sz w:val="18"/>
        <w:szCs w:val="18"/>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5A2765BC"/>
    <w:multiLevelType w:val="hybridMultilevel"/>
    <w:tmpl w:val="520057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EF1CF8"/>
    <w:multiLevelType w:val="hybridMultilevel"/>
    <w:tmpl w:val="71A095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13F9E"/>
    <w:multiLevelType w:val="hybridMultilevel"/>
    <w:tmpl w:val="A7BE9994"/>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2482CA7"/>
    <w:multiLevelType w:val="hybridMultilevel"/>
    <w:tmpl w:val="C84497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4A54A39"/>
    <w:multiLevelType w:val="hybridMultilevel"/>
    <w:tmpl w:val="57D01E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52E5344"/>
    <w:multiLevelType w:val="hybridMultilevel"/>
    <w:tmpl w:val="80D00A0C"/>
    <w:lvl w:ilvl="0" w:tplc="0438110C">
      <w:start w:val="14"/>
      <w:numFmt w:val="bullet"/>
      <w:lvlText w:val="-"/>
      <w:lvlJc w:val="left"/>
      <w:pPr>
        <w:ind w:left="720"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F0370"/>
    <w:multiLevelType w:val="hybridMultilevel"/>
    <w:tmpl w:val="44BE8020"/>
    <w:lvl w:ilvl="0" w:tplc="1FF44A2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860DA4"/>
    <w:multiLevelType w:val="hybridMultilevel"/>
    <w:tmpl w:val="FAECEFC0"/>
    <w:lvl w:ilvl="0" w:tplc="DD4C6BDA">
      <w:start w:val="2"/>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E9C35AA"/>
    <w:multiLevelType w:val="hybridMultilevel"/>
    <w:tmpl w:val="CE841CAE"/>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425A74"/>
    <w:multiLevelType w:val="hybridMultilevel"/>
    <w:tmpl w:val="9A2885A0"/>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B4C2FF28">
      <w:start w:val="1"/>
      <w:numFmt w:val="decimal"/>
      <w:lvlText w:val="%3)"/>
      <w:lvlJc w:val="left"/>
      <w:pPr>
        <w:tabs>
          <w:tab w:val="num" w:pos="2505"/>
        </w:tabs>
        <w:ind w:left="2505" w:hanging="705"/>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B70A87"/>
    <w:multiLevelType w:val="hybridMultilevel"/>
    <w:tmpl w:val="07021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07868">
    <w:abstractNumId w:val="36"/>
  </w:num>
  <w:num w:numId="2" w16cid:durableId="510263508">
    <w:abstractNumId w:val="33"/>
  </w:num>
  <w:num w:numId="3" w16cid:durableId="623461604">
    <w:abstractNumId w:val="21"/>
  </w:num>
  <w:num w:numId="4" w16cid:durableId="1373533541">
    <w:abstractNumId w:val="9"/>
  </w:num>
  <w:num w:numId="5" w16cid:durableId="1338389171">
    <w:abstractNumId w:val="15"/>
  </w:num>
  <w:num w:numId="6" w16cid:durableId="325597022">
    <w:abstractNumId w:val="26"/>
  </w:num>
  <w:num w:numId="7" w16cid:durableId="1116212453">
    <w:abstractNumId w:val="37"/>
  </w:num>
  <w:num w:numId="8" w16cid:durableId="1114523312">
    <w:abstractNumId w:val="25"/>
  </w:num>
  <w:num w:numId="9" w16cid:durableId="1506437501">
    <w:abstractNumId w:val="1"/>
  </w:num>
  <w:num w:numId="10" w16cid:durableId="695351830">
    <w:abstractNumId w:val="7"/>
  </w:num>
  <w:num w:numId="11" w16cid:durableId="1927884680">
    <w:abstractNumId w:val="2"/>
  </w:num>
  <w:num w:numId="12" w16cid:durableId="393548623">
    <w:abstractNumId w:val="8"/>
  </w:num>
  <w:num w:numId="13" w16cid:durableId="989478858">
    <w:abstractNumId w:val="28"/>
  </w:num>
  <w:num w:numId="14" w16cid:durableId="1575554366">
    <w:abstractNumId w:val="5"/>
  </w:num>
  <w:num w:numId="15" w16cid:durableId="1122193986">
    <w:abstractNumId w:val="13"/>
  </w:num>
  <w:num w:numId="16" w16cid:durableId="887641707">
    <w:abstractNumId w:val="29"/>
  </w:num>
  <w:num w:numId="17" w16cid:durableId="867253779">
    <w:abstractNumId w:val="32"/>
  </w:num>
  <w:num w:numId="18" w16cid:durableId="1365474577">
    <w:abstractNumId w:val="10"/>
  </w:num>
  <w:num w:numId="19" w16cid:durableId="410153659">
    <w:abstractNumId w:val="17"/>
  </w:num>
  <w:num w:numId="20" w16cid:durableId="2076002921">
    <w:abstractNumId w:val="22"/>
  </w:num>
  <w:num w:numId="21" w16cid:durableId="1571113803">
    <w:abstractNumId w:val="6"/>
  </w:num>
  <w:num w:numId="22" w16cid:durableId="524026939">
    <w:abstractNumId w:val="0"/>
  </w:num>
  <w:num w:numId="23" w16cid:durableId="1167525485">
    <w:abstractNumId w:val="24"/>
  </w:num>
  <w:num w:numId="24" w16cid:durableId="1322929275">
    <w:abstractNumId w:val="16"/>
  </w:num>
  <w:num w:numId="25" w16cid:durableId="2026394994">
    <w:abstractNumId w:val="14"/>
  </w:num>
  <w:num w:numId="26" w16cid:durableId="1471748974">
    <w:abstractNumId w:val="18"/>
  </w:num>
  <w:num w:numId="27" w16cid:durableId="578488747">
    <w:abstractNumId w:val="27"/>
  </w:num>
  <w:num w:numId="28" w16cid:durableId="1151867272">
    <w:abstractNumId w:val="12"/>
  </w:num>
  <w:num w:numId="29" w16cid:durableId="495460360">
    <w:abstractNumId w:val="31"/>
  </w:num>
  <w:num w:numId="30" w16cid:durableId="833303598">
    <w:abstractNumId w:val="4"/>
  </w:num>
  <w:num w:numId="31" w16cid:durableId="1323047567">
    <w:abstractNumId w:val="30"/>
  </w:num>
  <w:num w:numId="32" w16cid:durableId="1463691065">
    <w:abstractNumId w:val="35"/>
  </w:num>
  <w:num w:numId="33" w16cid:durableId="1231383766">
    <w:abstractNumId w:val="23"/>
  </w:num>
  <w:num w:numId="34" w16cid:durableId="637803364">
    <w:abstractNumId w:val="3"/>
  </w:num>
  <w:num w:numId="35" w16cid:durableId="563831171">
    <w:abstractNumId w:val="34"/>
  </w:num>
  <w:num w:numId="36" w16cid:durableId="657878226">
    <w:abstractNumId w:val="11"/>
  </w:num>
  <w:num w:numId="37" w16cid:durableId="443041292">
    <w:abstractNumId w:val="20"/>
  </w:num>
  <w:num w:numId="38" w16cid:durableId="112214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5D59"/>
    <w:rsid w:val="00006FCE"/>
    <w:rsid w:val="00010A20"/>
    <w:rsid w:val="00011931"/>
    <w:rsid w:val="00014349"/>
    <w:rsid w:val="000162DB"/>
    <w:rsid w:val="000220A5"/>
    <w:rsid w:val="0002269D"/>
    <w:rsid w:val="000243CC"/>
    <w:rsid w:val="00024E35"/>
    <w:rsid w:val="0002520D"/>
    <w:rsid w:val="000271ED"/>
    <w:rsid w:val="0003110E"/>
    <w:rsid w:val="00031B72"/>
    <w:rsid w:val="0003501E"/>
    <w:rsid w:val="000373BB"/>
    <w:rsid w:val="00040F22"/>
    <w:rsid w:val="00046127"/>
    <w:rsid w:val="000604D6"/>
    <w:rsid w:val="00065733"/>
    <w:rsid w:val="000674B7"/>
    <w:rsid w:val="0007093B"/>
    <w:rsid w:val="0007225E"/>
    <w:rsid w:val="000766B2"/>
    <w:rsid w:val="0008222D"/>
    <w:rsid w:val="00082E03"/>
    <w:rsid w:val="00084E50"/>
    <w:rsid w:val="00090C82"/>
    <w:rsid w:val="00091C0C"/>
    <w:rsid w:val="000945CC"/>
    <w:rsid w:val="00094F83"/>
    <w:rsid w:val="00097D23"/>
    <w:rsid w:val="000A0DD5"/>
    <w:rsid w:val="000B072E"/>
    <w:rsid w:val="000B1840"/>
    <w:rsid w:val="000B4C26"/>
    <w:rsid w:val="000B72CF"/>
    <w:rsid w:val="000C5054"/>
    <w:rsid w:val="000C68DB"/>
    <w:rsid w:val="000C73DF"/>
    <w:rsid w:val="000C7AEF"/>
    <w:rsid w:val="000D0F83"/>
    <w:rsid w:val="000D2D5D"/>
    <w:rsid w:val="000D3AB2"/>
    <w:rsid w:val="000D3D6E"/>
    <w:rsid w:val="000D49BE"/>
    <w:rsid w:val="000D5829"/>
    <w:rsid w:val="000D59BF"/>
    <w:rsid w:val="000D5DC1"/>
    <w:rsid w:val="000E73BC"/>
    <w:rsid w:val="000F19D4"/>
    <w:rsid w:val="000F403D"/>
    <w:rsid w:val="000F7B60"/>
    <w:rsid w:val="000F7EC6"/>
    <w:rsid w:val="001002F6"/>
    <w:rsid w:val="00100788"/>
    <w:rsid w:val="00102E9F"/>
    <w:rsid w:val="001064C4"/>
    <w:rsid w:val="00107FBF"/>
    <w:rsid w:val="00111EA5"/>
    <w:rsid w:val="0012067D"/>
    <w:rsid w:val="00124314"/>
    <w:rsid w:val="001274F1"/>
    <w:rsid w:val="0013236F"/>
    <w:rsid w:val="00133682"/>
    <w:rsid w:val="00133BF6"/>
    <w:rsid w:val="001367A9"/>
    <w:rsid w:val="00136B6C"/>
    <w:rsid w:val="00140589"/>
    <w:rsid w:val="001412AB"/>
    <w:rsid w:val="00142DB0"/>
    <w:rsid w:val="0014359F"/>
    <w:rsid w:val="00146EB7"/>
    <w:rsid w:val="001476DF"/>
    <w:rsid w:val="001515FA"/>
    <w:rsid w:val="00153629"/>
    <w:rsid w:val="00157BAB"/>
    <w:rsid w:val="001615C8"/>
    <w:rsid w:val="0016310D"/>
    <w:rsid w:val="00165E43"/>
    <w:rsid w:val="00172D4F"/>
    <w:rsid w:val="00173C27"/>
    <w:rsid w:val="001763C1"/>
    <w:rsid w:val="00176D4D"/>
    <w:rsid w:val="0018116E"/>
    <w:rsid w:val="001918A6"/>
    <w:rsid w:val="001A0755"/>
    <w:rsid w:val="001A2A80"/>
    <w:rsid w:val="001A52ED"/>
    <w:rsid w:val="001A6F2E"/>
    <w:rsid w:val="001A7AEA"/>
    <w:rsid w:val="001B0A9F"/>
    <w:rsid w:val="001B3304"/>
    <w:rsid w:val="001B5552"/>
    <w:rsid w:val="001C35F9"/>
    <w:rsid w:val="001C5D1E"/>
    <w:rsid w:val="001D150B"/>
    <w:rsid w:val="001D151D"/>
    <w:rsid w:val="001D2C05"/>
    <w:rsid w:val="001D5FB0"/>
    <w:rsid w:val="001D73F2"/>
    <w:rsid w:val="001E1EE8"/>
    <w:rsid w:val="001E3120"/>
    <w:rsid w:val="001E338C"/>
    <w:rsid w:val="001E3988"/>
    <w:rsid w:val="001E61DB"/>
    <w:rsid w:val="001E7C85"/>
    <w:rsid w:val="001F15DC"/>
    <w:rsid w:val="001F3D77"/>
    <w:rsid w:val="001F4C60"/>
    <w:rsid w:val="001F7878"/>
    <w:rsid w:val="00203DEE"/>
    <w:rsid w:val="002079CE"/>
    <w:rsid w:val="00212AEB"/>
    <w:rsid w:val="00216DDF"/>
    <w:rsid w:val="00220A2B"/>
    <w:rsid w:val="00223BE6"/>
    <w:rsid w:val="0022686D"/>
    <w:rsid w:val="00227316"/>
    <w:rsid w:val="0023170B"/>
    <w:rsid w:val="0023577C"/>
    <w:rsid w:val="00235B70"/>
    <w:rsid w:val="002371B1"/>
    <w:rsid w:val="00237F2B"/>
    <w:rsid w:val="002408E4"/>
    <w:rsid w:val="002427FC"/>
    <w:rsid w:val="0024426E"/>
    <w:rsid w:val="00244730"/>
    <w:rsid w:val="00246F12"/>
    <w:rsid w:val="00247CB2"/>
    <w:rsid w:val="00254779"/>
    <w:rsid w:val="00254C98"/>
    <w:rsid w:val="00256731"/>
    <w:rsid w:val="00261CBA"/>
    <w:rsid w:val="002643CF"/>
    <w:rsid w:val="00266B64"/>
    <w:rsid w:val="00267E81"/>
    <w:rsid w:val="00272FC6"/>
    <w:rsid w:val="0028417C"/>
    <w:rsid w:val="00286C70"/>
    <w:rsid w:val="00287527"/>
    <w:rsid w:val="00287848"/>
    <w:rsid w:val="00287C12"/>
    <w:rsid w:val="002905C0"/>
    <w:rsid w:val="0029254F"/>
    <w:rsid w:val="00294C0D"/>
    <w:rsid w:val="00297A08"/>
    <w:rsid w:val="002A0F8B"/>
    <w:rsid w:val="002A2FAA"/>
    <w:rsid w:val="002A3FDC"/>
    <w:rsid w:val="002B091F"/>
    <w:rsid w:val="002B0CFC"/>
    <w:rsid w:val="002B4C14"/>
    <w:rsid w:val="002B577B"/>
    <w:rsid w:val="002C0A78"/>
    <w:rsid w:val="002C519C"/>
    <w:rsid w:val="002C529A"/>
    <w:rsid w:val="002C5460"/>
    <w:rsid w:val="002C65A3"/>
    <w:rsid w:val="002C664B"/>
    <w:rsid w:val="002D2D42"/>
    <w:rsid w:val="002D4DEC"/>
    <w:rsid w:val="002D5387"/>
    <w:rsid w:val="002D6CE0"/>
    <w:rsid w:val="002E12D1"/>
    <w:rsid w:val="002E3817"/>
    <w:rsid w:val="002E3B61"/>
    <w:rsid w:val="002E3F34"/>
    <w:rsid w:val="002E6778"/>
    <w:rsid w:val="002F5F57"/>
    <w:rsid w:val="002F6534"/>
    <w:rsid w:val="002F793E"/>
    <w:rsid w:val="00301870"/>
    <w:rsid w:val="00302948"/>
    <w:rsid w:val="00304922"/>
    <w:rsid w:val="00305595"/>
    <w:rsid w:val="003055F0"/>
    <w:rsid w:val="003077A0"/>
    <w:rsid w:val="00307ED3"/>
    <w:rsid w:val="00311902"/>
    <w:rsid w:val="003136F6"/>
    <w:rsid w:val="00314291"/>
    <w:rsid w:val="003149EE"/>
    <w:rsid w:val="00317B3C"/>
    <w:rsid w:val="0032023A"/>
    <w:rsid w:val="00322DB8"/>
    <w:rsid w:val="00336F6A"/>
    <w:rsid w:val="0034016E"/>
    <w:rsid w:val="00343036"/>
    <w:rsid w:val="00343AD8"/>
    <w:rsid w:val="00344689"/>
    <w:rsid w:val="00347EDF"/>
    <w:rsid w:val="00351D3E"/>
    <w:rsid w:val="003556F4"/>
    <w:rsid w:val="00361748"/>
    <w:rsid w:val="003625EB"/>
    <w:rsid w:val="0036379B"/>
    <w:rsid w:val="0036423E"/>
    <w:rsid w:val="00366AE8"/>
    <w:rsid w:val="003702AD"/>
    <w:rsid w:val="00374526"/>
    <w:rsid w:val="00376CDD"/>
    <w:rsid w:val="003775E5"/>
    <w:rsid w:val="00385E93"/>
    <w:rsid w:val="003872EF"/>
    <w:rsid w:val="00393020"/>
    <w:rsid w:val="003931F6"/>
    <w:rsid w:val="003979F2"/>
    <w:rsid w:val="003A03AB"/>
    <w:rsid w:val="003A10F7"/>
    <w:rsid w:val="003A3816"/>
    <w:rsid w:val="003A3A8D"/>
    <w:rsid w:val="003B03AD"/>
    <w:rsid w:val="003B0794"/>
    <w:rsid w:val="003B6870"/>
    <w:rsid w:val="003B7D91"/>
    <w:rsid w:val="003C0C62"/>
    <w:rsid w:val="003C1733"/>
    <w:rsid w:val="003C2929"/>
    <w:rsid w:val="003C406E"/>
    <w:rsid w:val="003C48ED"/>
    <w:rsid w:val="003C6EE2"/>
    <w:rsid w:val="003D0921"/>
    <w:rsid w:val="003D097A"/>
    <w:rsid w:val="003D1F0F"/>
    <w:rsid w:val="003D46C8"/>
    <w:rsid w:val="003D4751"/>
    <w:rsid w:val="003D6B01"/>
    <w:rsid w:val="003E1B36"/>
    <w:rsid w:val="003F0385"/>
    <w:rsid w:val="003F0B92"/>
    <w:rsid w:val="003F1D6F"/>
    <w:rsid w:val="003F2EF6"/>
    <w:rsid w:val="003F3673"/>
    <w:rsid w:val="003F41A3"/>
    <w:rsid w:val="003F5FF2"/>
    <w:rsid w:val="003F7701"/>
    <w:rsid w:val="00400821"/>
    <w:rsid w:val="004016BC"/>
    <w:rsid w:val="00402E01"/>
    <w:rsid w:val="00415406"/>
    <w:rsid w:val="00417D95"/>
    <w:rsid w:val="004249C6"/>
    <w:rsid w:val="00427F22"/>
    <w:rsid w:val="004304B5"/>
    <w:rsid w:val="004373A5"/>
    <w:rsid w:val="004408D8"/>
    <w:rsid w:val="00446B69"/>
    <w:rsid w:val="004502DE"/>
    <w:rsid w:val="00452F01"/>
    <w:rsid w:val="0045413B"/>
    <w:rsid w:val="004541A1"/>
    <w:rsid w:val="00457BE5"/>
    <w:rsid w:val="00460721"/>
    <w:rsid w:val="00462C95"/>
    <w:rsid w:val="00462D94"/>
    <w:rsid w:val="004631EC"/>
    <w:rsid w:val="00463B42"/>
    <w:rsid w:val="00465F11"/>
    <w:rsid w:val="00470ADC"/>
    <w:rsid w:val="00477ED8"/>
    <w:rsid w:val="00480D2E"/>
    <w:rsid w:val="00483B33"/>
    <w:rsid w:val="00490505"/>
    <w:rsid w:val="0049233E"/>
    <w:rsid w:val="00492820"/>
    <w:rsid w:val="00493016"/>
    <w:rsid w:val="00493DC9"/>
    <w:rsid w:val="00494D66"/>
    <w:rsid w:val="00495958"/>
    <w:rsid w:val="004A049D"/>
    <w:rsid w:val="004A055C"/>
    <w:rsid w:val="004A45F0"/>
    <w:rsid w:val="004A5FAF"/>
    <w:rsid w:val="004A6EC7"/>
    <w:rsid w:val="004B0D15"/>
    <w:rsid w:val="004B449D"/>
    <w:rsid w:val="004B6D01"/>
    <w:rsid w:val="004C0866"/>
    <w:rsid w:val="004C1899"/>
    <w:rsid w:val="004C6236"/>
    <w:rsid w:val="004D413D"/>
    <w:rsid w:val="004D4260"/>
    <w:rsid w:val="004D47F2"/>
    <w:rsid w:val="004D67D7"/>
    <w:rsid w:val="004E3540"/>
    <w:rsid w:val="004F06FB"/>
    <w:rsid w:val="004F46A7"/>
    <w:rsid w:val="004F4ADB"/>
    <w:rsid w:val="004F7A03"/>
    <w:rsid w:val="00500204"/>
    <w:rsid w:val="00503617"/>
    <w:rsid w:val="00504BE1"/>
    <w:rsid w:val="00506804"/>
    <w:rsid w:val="00506C0F"/>
    <w:rsid w:val="00507DFC"/>
    <w:rsid w:val="00514110"/>
    <w:rsid w:val="00515F59"/>
    <w:rsid w:val="00516241"/>
    <w:rsid w:val="0052112D"/>
    <w:rsid w:val="005235F8"/>
    <w:rsid w:val="00523972"/>
    <w:rsid w:val="00525F40"/>
    <w:rsid w:val="0052746D"/>
    <w:rsid w:val="005300D8"/>
    <w:rsid w:val="00533372"/>
    <w:rsid w:val="00534011"/>
    <w:rsid w:val="00534CDE"/>
    <w:rsid w:val="005431AF"/>
    <w:rsid w:val="00550CD8"/>
    <w:rsid w:val="00552D2F"/>
    <w:rsid w:val="00553303"/>
    <w:rsid w:val="00554492"/>
    <w:rsid w:val="0055571F"/>
    <w:rsid w:val="00560CF3"/>
    <w:rsid w:val="00566999"/>
    <w:rsid w:val="0057128D"/>
    <w:rsid w:val="005720FA"/>
    <w:rsid w:val="00581890"/>
    <w:rsid w:val="005867E9"/>
    <w:rsid w:val="00592AE4"/>
    <w:rsid w:val="00594A1C"/>
    <w:rsid w:val="005961D0"/>
    <w:rsid w:val="005979F5"/>
    <w:rsid w:val="005A34F9"/>
    <w:rsid w:val="005A469F"/>
    <w:rsid w:val="005A5828"/>
    <w:rsid w:val="005A6EEC"/>
    <w:rsid w:val="005A7FFE"/>
    <w:rsid w:val="005B12AF"/>
    <w:rsid w:val="005B1ED2"/>
    <w:rsid w:val="005B22EB"/>
    <w:rsid w:val="005C1D52"/>
    <w:rsid w:val="005C289C"/>
    <w:rsid w:val="005C3163"/>
    <w:rsid w:val="005C4AE9"/>
    <w:rsid w:val="005D2D93"/>
    <w:rsid w:val="005D4601"/>
    <w:rsid w:val="005D79B1"/>
    <w:rsid w:val="005F01B0"/>
    <w:rsid w:val="005F2EC1"/>
    <w:rsid w:val="005F3083"/>
    <w:rsid w:val="00601F3A"/>
    <w:rsid w:val="006020BC"/>
    <w:rsid w:val="00602FCF"/>
    <w:rsid w:val="00613A29"/>
    <w:rsid w:val="00615116"/>
    <w:rsid w:val="006207EA"/>
    <w:rsid w:val="006253CF"/>
    <w:rsid w:val="00626CED"/>
    <w:rsid w:val="00630EE7"/>
    <w:rsid w:val="00644834"/>
    <w:rsid w:val="00645272"/>
    <w:rsid w:val="006511C0"/>
    <w:rsid w:val="00652FBF"/>
    <w:rsid w:val="00657816"/>
    <w:rsid w:val="0066115B"/>
    <w:rsid w:val="006614CB"/>
    <w:rsid w:val="00667199"/>
    <w:rsid w:val="006702C5"/>
    <w:rsid w:val="00672769"/>
    <w:rsid w:val="00676624"/>
    <w:rsid w:val="00677D26"/>
    <w:rsid w:val="00690D12"/>
    <w:rsid w:val="00692489"/>
    <w:rsid w:val="006973E1"/>
    <w:rsid w:val="00697874"/>
    <w:rsid w:val="00697DF4"/>
    <w:rsid w:val="006A2D3C"/>
    <w:rsid w:val="006A3750"/>
    <w:rsid w:val="006A4DB7"/>
    <w:rsid w:val="006A7492"/>
    <w:rsid w:val="006A77B2"/>
    <w:rsid w:val="006B1ADB"/>
    <w:rsid w:val="006B1F3A"/>
    <w:rsid w:val="006C4520"/>
    <w:rsid w:val="006C4D51"/>
    <w:rsid w:val="006D0E31"/>
    <w:rsid w:val="006D104A"/>
    <w:rsid w:val="006D1E03"/>
    <w:rsid w:val="006D383A"/>
    <w:rsid w:val="006D6B76"/>
    <w:rsid w:val="006E08CB"/>
    <w:rsid w:val="006E188F"/>
    <w:rsid w:val="006E236C"/>
    <w:rsid w:val="006E5298"/>
    <w:rsid w:val="006E5A42"/>
    <w:rsid w:val="006E5F69"/>
    <w:rsid w:val="007058D5"/>
    <w:rsid w:val="0070739A"/>
    <w:rsid w:val="00710373"/>
    <w:rsid w:val="0071499E"/>
    <w:rsid w:val="00720AC2"/>
    <w:rsid w:val="00721E1C"/>
    <w:rsid w:val="007227E5"/>
    <w:rsid w:val="0072767D"/>
    <w:rsid w:val="0073241F"/>
    <w:rsid w:val="00737D1F"/>
    <w:rsid w:val="00740D67"/>
    <w:rsid w:val="00742C2D"/>
    <w:rsid w:val="00742D4F"/>
    <w:rsid w:val="00744B36"/>
    <w:rsid w:val="00747A9F"/>
    <w:rsid w:val="00752265"/>
    <w:rsid w:val="007544D9"/>
    <w:rsid w:val="00760494"/>
    <w:rsid w:val="00765A1F"/>
    <w:rsid w:val="00767B43"/>
    <w:rsid w:val="00770198"/>
    <w:rsid w:val="00774688"/>
    <w:rsid w:val="00774D5D"/>
    <w:rsid w:val="00775E26"/>
    <w:rsid w:val="00780C02"/>
    <w:rsid w:val="00781612"/>
    <w:rsid w:val="00785777"/>
    <w:rsid w:val="00787013"/>
    <w:rsid w:val="00793A7D"/>
    <w:rsid w:val="00793B94"/>
    <w:rsid w:val="00796279"/>
    <w:rsid w:val="0079732C"/>
    <w:rsid w:val="007A1E44"/>
    <w:rsid w:val="007A22FC"/>
    <w:rsid w:val="007A5325"/>
    <w:rsid w:val="007A6218"/>
    <w:rsid w:val="007A6B06"/>
    <w:rsid w:val="007B1291"/>
    <w:rsid w:val="007B4DC9"/>
    <w:rsid w:val="007B5D32"/>
    <w:rsid w:val="007B75B1"/>
    <w:rsid w:val="007C0018"/>
    <w:rsid w:val="007C01E1"/>
    <w:rsid w:val="007C144D"/>
    <w:rsid w:val="007C19E4"/>
    <w:rsid w:val="007C229A"/>
    <w:rsid w:val="007C7C69"/>
    <w:rsid w:val="007D08C0"/>
    <w:rsid w:val="007D46D6"/>
    <w:rsid w:val="007E1511"/>
    <w:rsid w:val="007E70DB"/>
    <w:rsid w:val="007F04CE"/>
    <w:rsid w:val="007F27C9"/>
    <w:rsid w:val="007F3ECE"/>
    <w:rsid w:val="007F6CB4"/>
    <w:rsid w:val="0080175D"/>
    <w:rsid w:val="0080703A"/>
    <w:rsid w:val="0080761D"/>
    <w:rsid w:val="00807654"/>
    <w:rsid w:val="008143A3"/>
    <w:rsid w:val="00817015"/>
    <w:rsid w:val="00822B3A"/>
    <w:rsid w:val="008235C6"/>
    <w:rsid w:val="008258F5"/>
    <w:rsid w:val="00827E1F"/>
    <w:rsid w:val="00833271"/>
    <w:rsid w:val="008365F5"/>
    <w:rsid w:val="00840A62"/>
    <w:rsid w:val="00840D07"/>
    <w:rsid w:val="00840EED"/>
    <w:rsid w:val="00841192"/>
    <w:rsid w:val="0084168F"/>
    <w:rsid w:val="00842D8C"/>
    <w:rsid w:val="0084341F"/>
    <w:rsid w:val="008446E4"/>
    <w:rsid w:val="00844ACF"/>
    <w:rsid w:val="00850449"/>
    <w:rsid w:val="00853BEB"/>
    <w:rsid w:val="00855BD6"/>
    <w:rsid w:val="0086508E"/>
    <w:rsid w:val="0086541B"/>
    <w:rsid w:val="00875525"/>
    <w:rsid w:val="00877695"/>
    <w:rsid w:val="008776FE"/>
    <w:rsid w:val="00877857"/>
    <w:rsid w:val="00880087"/>
    <w:rsid w:val="00886E1D"/>
    <w:rsid w:val="008960AF"/>
    <w:rsid w:val="008A4B83"/>
    <w:rsid w:val="008A6C4E"/>
    <w:rsid w:val="008B3883"/>
    <w:rsid w:val="008B4A81"/>
    <w:rsid w:val="008B5414"/>
    <w:rsid w:val="008B6917"/>
    <w:rsid w:val="008C02D8"/>
    <w:rsid w:val="008C0A0F"/>
    <w:rsid w:val="008C641C"/>
    <w:rsid w:val="008D37DC"/>
    <w:rsid w:val="008D5C03"/>
    <w:rsid w:val="008D7860"/>
    <w:rsid w:val="008E47F7"/>
    <w:rsid w:val="008E5711"/>
    <w:rsid w:val="008E7049"/>
    <w:rsid w:val="008F6A3B"/>
    <w:rsid w:val="00901484"/>
    <w:rsid w:val="009015BE"/>
    <w:rsid w:val="009059B6"/>
    <w:rsid w:val="00905A34"/>
    <w:rsid w:val="00907A73"/>
    <w:rsid w:val="00911502"/>
    <w:rsid w:val="00913449"/>
    <w:rsid w:val="00916BE4"/>
    <w:rsid w:val="009175A6"/>
    <w:rsid w:val="0092078F"/>
    <w:rsid w:val="009236D8"/>
    <w:rsid w:val="0092449F"/>
    <w:rsid w:val="00926153"/>
    <w:rsid w:val="00926F98"/>
    <w:rsid w:val="009340EF"/>
    <w:rsid w:val="0093491E"/>
    <w:rsid w:val="00934BF8"/>
    <w:rsid w:val="009355F4"/>
    <w:rsid w:val="00936FA2"/>
    <w:rsid w:val="0094027B"/>
    <w:rsid w:val="00940E85"/>
    <w:rsid w:val="00941D4D"/>
    <w:rsid w:val="009449FA"/>
    <w:rsid w:val="009450B3"/>
    <w:rsid w:val="009464B6"/>
    <w:rsid w:val="00950057"/>
    <w:rsid w:val="009525FF"/>
    <w:rsid w:val="009541B4"/>
    <w:rsid w:val="00954BCB"/>
    <w:rsid w:val="00955463"/>
    <w:rsid w:val="0095571F"/>
    <w:rsid w:val="00955D96"/>
    <w:rsid w:val="00957CC7"/>
    <w:rsid w:val="009612A4"/>
    <w:rsid w:val="009678E8"/>
    <w:rsid w:val="0097185E"/>
    <w:rsid w:val="00971E1B"/>
    <w:rsid w:val="00973BE6"/>
    <w:rsid w:val="00974637"/>
    <w:rsid w:val="0097564F"/>
    <w:rsid w:val="00986808"/>
    <w:rsid w:val="00987019"/>
    <w:rsid w:val="00991489"/>
    <w:rsid w:val="00995F4B"/>
    <w:rsid w:val="009A1499"/>
    <w:rsid w:val="009A2043"/>
    <w:rsid w:val="009A65A0"/>
    <w:rsid w:val="009B356B"/>
    <w:rsid w:val="009C2AF2"/>
    <w:rsid w:val="009C35FF"/>
    <w:rsid w:val="009C36E0"/>
    <w:rsid w:val="009D176C"/>
    <w:rsid w:val="009D339C"/>
    <w:rsid w:val="009D5285"/>
    <w:rsid w:val="009F0A16"/>
    <w:rsid w:val="009F312E"/>
    <w:rsid w:val="009F62DF"/>
    <w:rsid w:val="00A04F4E"/>
    <w:rsid w:val="00A05C04"/>
    <w:rsid w:val="00A063FB"/>
    <w:rsid w:val="00A10E3E"/>
    <w:rsid w:val="00A27852"/>
    <w:rsid w:val="00A27EA4"/>
    <w:rsid w:val="00A30A94"/>
    <w:rsid w:val="00A36A67"/>
    <w:rsid w:val="00A42DCE"/>
    <w:rsid w:val="00A4431A"/>
    <w:rsid w:val="00A45820"/>
    <w:rsid w:val="00A53B28"/>
    <w:rsid w:val="00A53D83"/>
    <w:rsid w:val="00A610F5"/>
    <w:rsid w:val="00A64802"/>
    <w:rsid w:val="00A665E7"/>
    <w:rsid w:val="00A70755"/>
    <w:rsid w:val="00A7159C"/>
    <w:rsid w:val="00A74279"/>
    <w:rsid w:val="00A81466"/>
    <w:rsid w:val="00A827E1"/>
    <w:rsid w:val="00A854F1"/>
    <w:rsid w:val="00A86F36"/>
    <w:rsid w:val="00A92BCD"/>
    <w:rsid w:val="00A979F1"/>
    <w:rsid w:val="00A97BB0"/>
    <w:rsid w:val="00AA0CFC"/>
    <w:rsid w:val="00AA12E7"/>
    <w:rsid w:val="00AA797D"/>
    <w:rsid w:val="00AB1A82"/>
    <w:rsid w:val="00AB2C6A"/>
    <w:rsid w:val="00AB31C4"/>
    <w:rsid w:val="00AB5148"/>
    <w:rsid w:val="00AB65AD"/>
    <w:rsid w:val="00AC1D0B"/>
    <w:rsid w:val="00AC5E38"/>
    <w:rsid w:val="00AD5BE2"/>
    <w:rsid w:val="00AD6A1B"/>
    <w:rsid w:val="00AE078C"/>
    <w:rsid w:val="00AE2549"/>
    <w:rsid w:val="00AE38C7"/>
    <w:rsid w:val="00AE6175"/>
    <w:rsid w:val="00AE7CFD"/>
    <w:rsid w:val="00AF0329"/>
    <w:rsid w:val="00AF043E"/>
    <w:rsid w:val="00AF2B4F"/>
    <w:rsid w:val="00AF3D38"/>
    <w:rsid w:val="00B02126"/>
    <w:rsid w:val="00B021D4"/>
    <w:rsid w:val="00B03083"/>
    <w:rsid w:val="00B062CA"/>
    <w:rsid w:val="00B06461"/>
    <w:rsid w:val="00B06BFF"/>
    <w:rsid w:val="00B1013C"/>
    <w:rsid w:val="00B15254"/>
    <w:rsid w:val="00B160DD"/>
    <w:rsid w:val="00B171D5"/>
    <w:rsid w:val="00B27E16"/>
    <w:rsid w:val="00B33DB5"/>
    <w:rsid w:val="00B40833"/>
    <w:rsid w:val="00B4116C"/>
    <w:rsid w:val="00B42CCA"/>
    <w:rsid w:val="00B43599"/>
    <w:rsid w:val="00B45618"/>
    <w:rsid w:val="00B46948"/>
    <w:rsid w:val="00B50E4B"/>
    <w:rsid w:val="00B51B2B"/>
    <w:rsid w:val="00B52EF1"/>
    <w:rsid w:val="00B546DE"/>
    <w:rsid w:val="00B5564C"/>
    <w:rsid w:val="00B5585E"/>
    <w:rsid w:val="00B57218"/>
    <w:rsid w:val="00B57E11"/>
    <w:rsid w:val="00B60B7F"/>
    <w:rsid w:val="00B6476C"/>
    <w:rsid w:val="00B670E4"/>
    <w:rsid w:val="00B72696"/>
    <w:rsid w:val="00B72973"/>
    <w:rsid w:val="00B73A04"/>
    <w:rsid w:val="00B92382"/>
    <w:rsid w:val="00B941B7"/>
    <w:rsid w:val="00B972EF"/>
    <w:rsid w:val="00BA0D35"/>
    <w:rsid w:val="00BA4C7F"/>
    <w:rsid w:val="00BA7476"/>
    <w:rsid w:val="00BB074B"/>
    <w:rsid w:val="00BB1EF9"/>
    <w:rsid w:val="00BB2673"/>
    <w:rsid w:val="00BB6502"/>
    <w:rsid w:val="00BC037D"/>
    <w:rsid w:val="00BC3A3B"/>
    <w:rsid w:val="00BD4F57"/>
    <w:rsid w:val="00BE1B38"/>
    <w:rsid w:val="00BE550E"/>
    <w:rsid w:val="00BF24F6"/>
    <w:rsid w:val="00BF524A"/>
    <w:rsid w:val="00BF58D4"/>
    <w:rsid w:val="00BF6036"/>
    <w:rsid w:val="00BF6509"/>
    <w:rsid w:val="00C00AE8"/>
    <w:rsid w:val="00C05B6E"/>
    <w:rsid w:val="00C05E6F"/>
    <w:rsid w:val="00C07247"/>
    <w:rsid w:val="00C17677"/>
    <w:rsid w:val="00C17BA8"/>
    <w:rsid w:val="00C23A29"/>
    <w:rsid w:val="00C2469F"/>
    <w:rsid w:val="00C3648A"/>
    <w:rsid w:val="00C36600"/>
    <w:rsid w:val="00C41675"/>
    <w:rsid w:val="00C4461C"/>
    <w:rsid w:val="00C4672D"/>
    <w:rsid w:val="00C51273"/>
    <w:rsid w:val="00C52CE7"/>
    <w:rsid w:val="00C53D99"/>
    <w:rsid w:val="00C5567E"/>
    <w:rsid w:val="00C60440"/>
    <w:rsid w:val="00C6483A"/>
    <w:rsid w:val="00C67022"/>
    <w:rsid w:val="00C675D3"/>
    <w:rsid w:val="00C70457"/>
    <w:rsid w:val="00C855D8"/>
    <w:rsid w:val="00C8728F"/>
    <w:rsid w:val="00C902DD"/>
    <w:rsid w:val="00C903F7"/>
    <w:rsid w:val="00C91340"/>
    <w:rsid w:val="00CA2F88"/>
    <w:rsid w:val="00CA3EDA"/>
    <w:rsid w:val="00CA47B7"/>
    <w:rsid w:val="00CA49FE"/>
    <w:rsid w:val="00CB3A28"/>
    <w:rsid w:val="00CC2104"/>
    <w:rsid w:val="00CC6703"/>
    <w:rsid w:val="00CC7A34"/>
    <w:rsid w:val="00CC7A68"/>
    <w:rsid w:val="00CE2551"/>
    <w:rsid w:val="00CE63D5"/>
    <w:rsid w:val="00CE750E"/>
    <w:rsid w:val="00CF0D04"/>
    <w:rsid w:val="00CF4F98"/>
    <w:rsid w:val="00CF6E84"/>
    <w:rsid w:val="00D036A6"/>
    <w:rsid w:val="00D0526D"/>
    <w:rsid w:val="00D05A79"/>
    <w:rsid w:val="00D06BF0"/>
    <w:rsid w:val="00D07FC4"/>
    <w:rsid w:val="00D12108"/>
    <w:rsid w:val="00D15CC5"/>
    <w:rsid w:val="00D17B23"/>
    <w:rsid w:val="00D23D45"/>
    <w:rsid w:val="00D23F50"/>
    <w:rsid w:val="00D26DA6"/>
    <w:rsid w:val="00D26F74"/>
    <w:rsid w:val="00D32BCC"/>
    <w:rsid w:val="00D41ACF"/>
    <w:rsid w:val="00D41E21"/>
    <w:rsid w:val="00D436CF"/>
    <w:rsid w:val="00D51A98"/>
    <w:rsid w:val="00D52D11"/>
    <w:rsid w:val="00D576AE"/>
    <w:rsid w:val="00D57EFF"/>
    <w:rsid w:val="00D61F0E"/>
    <w:rsid w:val="00D67938"/>
    <w:rsid w:val="00D67D1B"/>
    <w:rsid w:val="00D740FE"/>
    <w:rsid w:val="00D81578"/>
    <w:rsid w:val="00D83917"/>
    <w:rsid w:val="00D845C8"/>
    <w:rsid w:val="00D9153F"/>
    <w:rsid w:val="00D92964"/>
    <w:rsid w:val="00D95C9D"/>
    <w:rsid w:val="00D95CE2"/>
    <w:rsid w:val="00D971A2"/>
    <w:rsid w:val="00D97E55"/>
    <w:rsid w:val="00DA11FC"/>
    <w:rsid w:val="00DA3761"/>
    <w:rsid w:val="00DA3BB1"/>
    <w:rsid w:val="00DA49D6"/>
    <w:rsid w:val="00DA4AB3"/>
    <w:rsid w:val="00DA4B5B"/>
    <w:rsid w:val="00DC169E"/>
    <w:rsid w:val="00DC2BC3"/>
    <w:rsid w:val="00DC501F"/>
    <w:rsid w:val="00DD1798"/>
    <w:rsid w:val="00DD4E6A"/>
    <w:rsid w:val="00DE0502"/>
    <w:rsid w:val="00DE0AEE"/>
    <w:rsid w:val="00DE1D8B"/>
    <w:rsid w:val="00DE3026"/>
    <w:rsid w:val="00DE39C0"/>
    <w:rsid w:val="00DE3A32"/>
    <w:rsid w:val="00DE5241"/>
    <w:rsid w:val="00DE69E8"/>
    <w:rsid w:val="00DF07A7"/>
    <w:rsid w:val="00DF131B"/>
    <w:rsid w:val="00DF1DCD"/>
    <w:rsid w:val="00DF2B44"/>
    <w:rsid w:val="00DF3825"/>
    <w:rsid w:val="00DF757F"/>
    <w:rsid w:val="00DF7B53"/>
    <w:rsid w:val="00E002DC"/>
    <w:rsid w:val="00E02D48"/>
    <w:rsid w:val="00E03C8E"/>
    <w:rsid w:val="00E056F8"/>
    <w:rsid w:val="00E10009"/>
    <w:rsid w:val="00E11D26"/>
    <w:rsid w:val="00E150A9"/>
    <w:rsid w:val="00E1530F"/>
    <w:rsid w:val="00E214B8"/>
    <w:rsid w:val="00E21526"/>
    <w:rsid w:val="00E21DD6"/>
    <w:rsid w:val="00E23249"/>
    <w:rsid w:val="00E23909"/>
    <w:rsid w:val="00E25432"/>
    <w:rsid w:val="00E3086A"/>
    <w:rsid w:val="00E3099D"/>
    <w:rsid w:val="00E34DBA"/>
    <w:rsid w:val="00E352DE"/>
    <w:rsid w:val="00E43E9D"/>
    <w:rsid w:val="00E443C4"/>
    <w:rsid w:val="00E45FF0"/>
    <w:rsid w:val="00E520E2"/>
    <w:rsid w:val="00E5345D"/>
    <w:rsid w:val="00E541EC"/>
    <w:rsid w:val="00E5433D"/>
    <w:rsid w:val="00E62D32"/>
    <w:rsid w:val="00E665B1"/>
    <w:rsid w:val="00E70FA5"/>
    <w:rsid w:val="00E74F3E"/>
    <w:rsid w:val="00E76825"/>
    <w:rsid w:val="00E80354"/>
    <w:rsid w:val="00E8054E"/>
    <w:rsid w:val="00E85BDB"/>
    <w:rsid w:val="00E904EA"/>
    <w:rsid w:val="00E910C6"/>
    <w:rsid w:val="00E9115D"/>
    <w:rsid w:val="00E92AB5"/>
    <w:rsid w:val="00E9443C"/>
    <w:rsid w:val="00E94790"/>
    <w:rsid w:val="00E94FCF"/>
    <w:rsid w:val="00E97C55"/>
    <w:rsid w:val="00EA22F2"/>
    <w:rsid w:val="00EA48A8"/>
    <w:rsid w:val="00EA495B"/>
    <w:rsid w:val="00EA5F8B"/>
    <w:rsid w:val="00EB1A50"/>
    <w:rsid w:val="00EB5346"/>
    <w:rsid w:val="00EC290C"/>
    <w:rsid w:val="00EC7E75"/>
    <w:rsid w:val="00ED3245"/>
    <w:rsid w:val="00ED4E13"/>
    <w:rsid w:val="00ED574B"/>
    <w:rsid w:val="00ED69A8"/>
    <w:rsid w:val="00ED6F2C"/>
    <w:rsid w:val="00EE1376"/>
    <w:rsid w:val="00EE556C"/>
    <w:rsid w:val="00EE5F2C"/>
    <w:rsid w:val="00EF79C5"/>
    <w:rsid w:val="00F01334"/>
    <w:rsid w:val="00F13808"/>
    <w:rsid w:val="00F14FDD"/>
    <w:rsid w:val="00F21515"/>
    <w:rsid w:val="00F23F1A"/>
    <w:rsid w:val="00F246FC"/>
    <w:rsid w:val="00F26E8C"/>
    <w:rsid w:val="00F27C04"/>
    <w:rsid w:val="00F30FB7"/>
    <w:rsid w:val="00F318C2"/>
    <w:rsid w:val="00F31FA6"/>
    <w:rsid w:val="00F32CC2"/>
    <w:rsid w:val="00F32F9A"/>
    <w:rsid w:val="00F338EB"/>
    <w:rsid w:val="00F33B69"/>
    <w:rsid w:val="00F353A3"/>
    <w:rsid w:val="00F368B3"/>
    <w:rsid w:val="00F36E97"/>
    <w:rsid w:val="00F40D67"/>
    <w:rsid w:val="00F40DF9"/>
    <w:rsid w:val="00F446CB"/>
    <w:rsid w:val="00F45DC8"/>
    <w:rsid w:val="00F503B3"/>
    <w:rsid w:val="00F50A19"/>
    <w:rsid w:val="00F5744F"/>
    <w:rsid w:val="00F57FEC"/>
    <w:rsid w:val="00F60315"/>
    <w:rsid w:val="00F6198E"/>
    <w:rsid w:val="00F70814"/>
    <w:rsid w:val="00F72BBB"/>
    <w:rsid w:val="00F737BC"/>
    <w:rsid w:val="00F82323"/>
    <w:rsid w:val="00F84303"/>
    <w:rsid w:val="00F9495C"/>
    <w:rsid w:val="00F95CC0"/>
    <w:rsid w:val="00F95CF2"/>
    <w:rsid w:val="00F96886"/>
    <w:rsid w:val="00F97339"/>
    <w:rsid w:val="00FA2F93"/>
    <w:rsid w:val="00FA4D6B"/>
    <w:rsid w:val="00FB1F29"/>
    <w:rsid w:val="00FB2289"/>
    <w:rsid w:val="00FB2B24"/>
    <w:rsid w:val="00FB3B43"/>
    <w:rsid w:val="00FB4536"/>
    <w:rsid w:val="00FB66C2"/>
    <w:rsid w:val="00FC0716"/>
    <w:rsid w:val="00FC4016"/>
    <w:rsid w:val="00FE0338"/>
    <w:rsid w:val="00FE2D7C"/>
    <w:rsid w:val="00FE355C"/>
    <w:rsid w:val="00FE3FBD"/>
    <w:rsid w:val="00FE6399"/>
    <w:rsid w:val="00FE6DD9"/>
    <w:rsid w:val="00FF3CAC"/>
    <w:rsid w:val="00FF3DD5"/>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E9E85"/>
  <w15:docId w15:val="{50E91628-C7F8-E74B-B021-99C82EA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semiHidden/>
    <w:rsid w:val="00463B42"/>
    <w:rPr>
      <w:vertAlign w:val="superscript"/>
    </w:rPr>
  </w:style>
  <w:style w:type="paragraph" w:styleId="Intestazione">
    <w:name w:val="header"/>
    <w:basedOn w:val="Normale"/>
    <w:link w:val="IntestazioneCaratter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semiHidden/>
    <w:unhideWhenUsed/>
    <w:rsid w:val="00B40833"/>
    <w:rPr>
      <w:sz w:val="20"/>
      <w:szCs w:val="20"/>
    </w:rPr>
  </w:style>
  <w:style w:type="character" w:customStyle="1" w:styleId="TestocommentoCarattere">
    <w:name w:val="Testo commento Carattere"/>
    <w:basedOn w:val="Carpredefinitoparagrafo"/>
    <w:link w:val="Testocommento"/>
    <w:uiPriority w:val="99"/>
    <w:semiHidden/>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Menzionenonrisolta1">
    <w:name w:val="Menzione non risolta1"/>
    <w:basedOn w:val="Carpredefinitoparagrafo"/>
    <w:uiPriority w:val="99"/>
    <w:semiHidden/>
    <w:unhideWhenUsed/>
    <w:rsid w:val="003B7D91"/>
    <w:rPr>
      <w:color w:val="605E5C"/>
      <w:shd w:val="clear" w:color="auto" w:fill="E1DFDD"/>
    </w:rPr>
  </w:style>
  <w:style w:type="character" w:customStyle="1" w:styleId="Menzionenonrisolta2">
    <w:name w:val="Menzione non risolta2"/>
    <w:basedOn w:val="Carpredefinitoparagrafo"/>
    <w:uiPriority w:val="99"/>
    <w:semiHidden/>
    <w:unhideWhenUsed/>
    <w:rsid w:val="008365F5"/>
    <w:rPr>
      <w:color w:val="605E5C"/>
      <w:shd w:val="clear" w:color="auto" w:fill="E1DFDD"/>
    </w:rPr>
  </w:style>
  <w:style w:type="paragraph" w:styleId="Revisione">
    <w:name w:val="Revision"/>
    <w:hidden/>
    <w:uiPriority w:val="99"/>
    <w:semiHidden/>
    <w:rsid w:val="00995F4B"/>
    <w:rPr>
      <w:sz w:val="24"/>
      <w:szCs w:val="24"/>
      <w:lang w:val="it-IT" w:eastAsia="it-IT"/>
    </w:rPr>
  </w:style>
  <w:style w:type="character" w:customStyle="1" w:styleId="IntestazioneCarattere">
    <w:name w:val="Intestazione Carattere"/>
    <w:basedOn w:val="Carpredefinitoparagrafo"/>
    <w:link w:val="Intestazione"/>
    <w:rsid w:val="00065733"/>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1405376110">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DFBA8-218C-434F-8AE7-7CFA1A89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2915</Words>
  <Characters>16618</Characters>
  <Application>Microsoft Office Word</Application>
  <DocSecurity>0</DocSecurity>
  <Lines>138</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19495</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Perani Elena</dc:creator>
  <cp:lastModifiedBy>Giacomo Abbadessa</cp:lastModifiedBy>
  <cp:revision>4</cp:revision>
  <dcterms:created xsi:type="dcterms:W3CDTF">2023-03-28T10:38:00Z</dcterms:created>
  <dcterms:modified xsi:type="dcterms:W3CDTF">2023-03-28T16:21:00Z</dcterms:modified>
</cp:coreProperties>
</file>